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5734" w14:textId="77777777" w:rsidR="00906FAF" w:rsidRPr="00906FAF" w:rsidRDefault="00906FAF" w:rsidP="00906FAF">
      <w:pPr>
        <w:suppressAutoHyphens/>
        <w:autoSpaceDN w:val="0"/>
        <w:spacing w:after="0" w:line="360" w:lineRule="auto"/>
        <w:ind w:left="720"/>
        <w:textAlignment w:val="baseline"/>
        <w:rPr>
          <w:rFonts w:ascii="Arial" w:eastAsia="Calibri" w:hAnsi="Arial" w:cs="Arial"/>
          <w:b/>
          <w:sz w:val="24"/>
          <w:szCs w:val="24"/>
          <w:lang w:val="de-AT"/>
        </w:rPr>
      </w:pPr>
      <w:r w:rsidRPr="00906FAF">
        <w:rPr>
          <w:rFonts w:ascii="Arial" w:eastAsia="Calibri" w:hAnsi="Arial" w:cs="Arial"/>
          <w:b/>
          <w:noProof/>
          <w:color w:val="F4B083" w:themeColor="accent2" w:themeTint="99"/>
          <w:sz w:val="24"/>
          <w:szCs w:val="24"/>
          <w:lang w:val="de-AT" w:eastAsia="de-AT"/>
        </w:rPr>
        <w:drawing>
          <wp:inline distT="0" distB="0" distL="0" distR="0" wp14:anchorId="76CF9D36" wp14:editId="15CF16A2">
            <wp:extent cx="5082540" cy="5327387"/>
            <wp:effectExtent l="0" t="0" r="3810" b="698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mit Schrift.JPG"/>
                    <pic:cNvPicPr/>
                  </pic:nvPicPr>
                  <pic:blipFill rotWithShape="1">
                    <a:blip r:embed="rId11" cstate="print">
                      <a:extLst>
                        <a:ext uri="{28A0092B-C50C-407E-A947-70E740481C1C}">
                          <a14:useLocalDpi xmlns:a14="http://schemas.microsoft.com/office/drawing/2010/main" val="0"/>
                        </a:ext>
                      </a:extLst>
                    </a:blip>
                    <a:srcRect l="16145" r="16404"/>
                    <a:stretch/>
                  </pic:blipFill>
                  <pic:spPr bwMode="auto">
                    <a:xfrm>
                      <a:off x="0" y="0"/>
                      <a:ext cx="5087108" cy="5332175"/>
                    </a:xfrm>
                    <a:prstGeom prst="rect">
                      <a:avLst/>
                    </a:prstGeom>
                    <a:ln>
                      <a:noFill/>
                    </a:ln>
                    <a:extLst>
                      <a:ext uri="{53640926-AAD7-44D8-BBD7-CCE9431645EC}">
                        <a14:shadowObscured xmlns:a14="http://schemas.microsoft.com/office/drawing/2010/main"/>
                      </a:ext>
                    </a:extLst>
                  </pic:spPr>
                </pic:pic>
              </a:graphicData>
            </a:graphic>
          </wp:inline>
        </w:drawing>
      </w:r>
    </w:p>
    <w:p w14:paraId="76613A08" w14:textId="77777777" w:rsidR="00906FAF" w:rsidRPr="00906FAF" w:rsidRDefault="00906FAF" w:rsidP="00906FAF">
      <w:pPr>
        <w:tabs>
          <w:tab w:val="left" w:pos="6588"/>
        </w:tabs>
        <w:suppressAutoHyphens/>
        <w:autoSpaceDN w:val="0"/>
        <w:spacing w:after="0" w:line="360" w:lineRule="auto"/>
        <w:ind w:left="720"/>
        <w:textAlignment w:val="baseline"/>
        <w:rPr>
          <w:rFonts w:ascii="Arial" w:eastAsia="Calibri" w:hAnsi="Arial" w:cs="Arial"/>
          <w:b/>
          <w:color w:val="F4B083" w:themeColor="accent2" w:themeTint="99"/>
          <w:sz w:val="24"/>
          <w:szCs w:val="24"/>
          <w:u w:val="single"/>
          <w:lang w:val="de-AT"/>
        </w:rPr>
      </w:pPr>
    </w:p>
    <w:p w14:paraId="0AFC4470" w14:textId="77777777" w:rsidR="00906FAF" w:rsidRPr="00906FAF" w:rsidRDefault="00906FAF" w:rsidP="00906FAF">
      <w:pPr>
        <w:spacing w:after="0" w:line="360" w:lineRule="auto"/>
        <w:jc w:val="center"/>
        <w:textAlignment w:val="baseline"/>
        <w:rPr>
          <w:rFonts w:ascii="Segoe UI" w:eastAsia="Times New Roman" w:hAnsi="Segoe UI" w:cs="Segoe UI"/>
          <w:sz w:val="40"/>
          <w:szCs w:val="40"/>
          <w:lang w:val="de-AT" w:eastAsia="de-AT"/>
        </w:rPr>
      </w:pPr>
      <w:r w:rsidRPr="00906FAF">
        <w:rPr>
          <w:rFonts w:ascii="Arial" w:eastAsiaTheme="majorEastAsia" w:hAnsi="Arial" w:cs="Arial"/>
          <w:b/>
          <w:bCs/>
          <w:color w:val="FFC000"/>
          <w:sz w:val="40"/>
          <w:szCs w:val="40"/>
          <w:lang w:val="de-AT" w:eastAsia="de-AT"/>
        </w:rPr>
        <w:t>in den Kleinkindeinrichtungen </w:t>
      </w:r>
      <w:r w:rsidRPr="00906FAF">
        <w:rPr>
          <w:rFonts w:ascii="Arial" w:eastAsiaTheme="majorEastAsia" w:hAnsi="Arial" w:cs="Arial"/>
          <w:color w:val="FFC000"/>
          <w:sz w:val="40"/>
          <w:szCs w:val="40"/>
          <w:lang w:val="de-AT" w:eastAsia="de-AT"/>
        </w:rPr>
        <w:t> </w:t>
      </w:r>
    </w:p>
    <w:p w14:paraId="0ADA3629" w14:textId="77777777" w:rsidR="00906FAF" w:rsidRPr="00906FAF" w:rsidRDefault="00906FAF" w:rsidP="00906FAF">
      <w:pPr>
        <w:spacing w:after="0" w:line="360" w:lineRule="auto"/>
        <w:jc w:val="center"/>
        <w:textAlignment w:val="baseline"/>
        <w:rPr>
          <w:rFonts w:ascii="Segoe UI" w:eastAsia="Times New Roman" w:hAnsi="Segoe UI" w:cs="Segoe UI"/>
          <w:sz w:val="40"/>
          <w:szCs w:val="40"/>
          <w:lang w:val="de-AT" w:eastAsia="de-AT"/>
        </w:rPr>
      </w:pPr>
      <w:r w:rsidRPr="00906FAF">
        <w:rPr>
          <w:rFonts w:ascii="Arial" w:eastAsiaTheme="majorEastAsia" w:hAnsi="Arial" w:cs="Arial"/>
          <w:b/>
          <w:bCs/>
          <w:color w:val="FFC000"/>
          <w:sz w:val="40"/>
          <w:szCs w:val="40"/>
          <w:lang w:val="de-AT" w:eastAsia="de-AT"/>
        </w:rPr>
        <w:t>und Kindergärten </w:t>
      </w:r>
      <w:r w:rsidRPr="00906FAF">
        <w:rPr>
          <w:rFonts w:ascii="Arial" w:eastAsiaTheme="majorEastAsia" w:hAnsi="Arial" w:cs="Arial"/>
          <w:color w:val="FFC000"/>
          <w:sz w:val="40"/>
          <w:szCs w:val="40"/>
          <w:lang w:val="de-AT" w:eastAsia="de-AT"/>
        </w:rPr>
        <w:t> </w:t>
      </w:r>
    </w:p>
    <w:p w14:paraId="705C8295" w14:textId="77777777" w:rsidR="00906FAF" w:rsidRPr="00906FAF" w:rsidRDefault="00906FAF" w:rsidP="00906FAF">
      <w:pPr>
        <w:spacing w:after="0" w:line="360" w:lineRule="auto"/>
        <w:jc w:val="center"/>
        <w:textAlignment w:val="baseline"/>
        <w:rPr>
          <w:rFonts w:ascii="Segoe UI" w:eastAsia="Times New Roman" w:hAnsi="Segoe UI" w:cs="Segoe UI"/>
          <w:sz w:val="40"/>
          <w:szCs w:val="40"/>
          <w:lang w:val="de-AT" w:eastAsia="de-AT"/>
        </w:rPr>
      </w:pPr>
      <w:r w:rsidRPr="00906FAF">
        <w:rPr>
          <w:rFonts w:ascii="Arial" w:eastAsiaTheme="majorEastAsia" w:hAnsi="Arial" w:cs="Arial"/>
          <w:b/>
          <w:bCs/>
          <w:color w:val="FFC000"/>
          <w:sz w:val="40"/>
          <w:szCs w:val="40"/>
          <w:lang w:val="de-AT" w:eastAsia="de-AT"/>
        </w:rPr>
        <w:t>der Marktgemeinde Götzis</w:t>
      </w:r>
      <w:r w:rsidRPr="00906FAF">
        <w:rPr>
          <w:rFonts w:ascii="Arial" w:eastAsiaTheme="majorEastAsia" w:hAnsi="Arial" w:cs="Arial"/>
          <w:color w:val="FFC000"/>
          <w:sz w:val="40"/>
          <w:szCs w:val="40"/>
          <w:lang w:val="de-AT" w:eastAsia="de-AT"/>
        </w:rPr>
        <w:t> </w:t>
      </w:r>
    </w:p>
    <w:p w14:paraId="280A771B" w14:textId="77777777" w:rsidR="00906FAF" w:rsidRPr="00906FAF" w:rsidRDefault="00906FAF" w:rsidP="00906FAF">
      <w:pPr>
        <w:suppressAutoHyphens/>
        <w:autoSpaceDN w:val="0"/>
        <w:spacing w:after="0" w:line="360" w:lineRule="auto"/>
        <w:ind w:left="720"/>
        <w:textAlignment w:val="baseline"/>
        <w:rPr>
          <w:rFonts w:ascii="Arial" w:eastAsia="Calibri" w:hAnsi="Arial" w:cs="Arial"/>
          <w:b/>
          <w:color w:val="F4B083" w:themeColor="accent2" w:themeTint="99"/>
          <w:sz w:val="24"/>
          <w:szCs w:val="24"/>
          <w:u w:val="single"/>
          <w:lang w:val="de-AT"/>
        </w:rPr>
      </w:pPr>
    </w:p>
    <w:p w14:paraId="34880CB8" w14:textId="77777777" w:rsidR="00906FAF" w:rsidRPr="00906FAF" w:rsidRDefault="00906FAF" w:rsidP="00906FAF">
      <w:pPr>
        <w:suppressAutoHyphens/>
        <w:autoSpaceDN w:val="0"/>
        <w:spacing w:after="0" w:line="360" w:lineRule="auto"/>
        <w:ind w:left="720"/>
        <w:textAlignment w:val="baseline"/>
        <w:rPr>
          <w:rFonts w:ascii="Arial" w:eastAsia="Calibri" w:hAnsi="Arial" w:cs="Arial"/>
          <w:b/>
          <w:color w:val="F4B083" w:themeColor="accent2" w:themeTint="99"/>
          <w:sz w:val="24"/>
          <w:szCs w:val="24"/>
          <w:u w:val="single"/>
          <w:lang w:val="de-AT"/>
        </w:rPr>
      </w:pPr>
      <w:r w:rsidRPr="00906FAF">
        <w:rPr>
          <w:rFonts w:ascii="Calibri" w:eastAsia="Calibri" w:hAnsi="Calibri" w:cs="Times New Roman"/>
          <w:noProof/>
          <w:lang w:val="de-AT"/>
        </w:rPr>
        <w:drawing>
          <wp:anchor distT="0" distB="0" distL="114300" distR="114300" simplePos="0" relativeHeight="251658240" behindDoc="1" locked="0" layoutInCell="1" allowOverlap="1" wp14:anchorId="44A3FBA0" wp14:editId="61F8FA7F">
            <wp:simplePos x="0" y="0"/>
            <wp:positionH relativeFrom="margin">
              <wp:align>center</wp:align>
            </wp:positionH>
            <wp:positionV relativeFrom="paragraph">
              <wp:posOffset>239395</wp:posOffset>
            </wp:positionV>
            <wp:extent cx="2476500" cy="850745"/>
            <wp:effectExtent l="0" t="0" r="0" b="6985"/>
            <wp:wrapNone/>
            <wp:docPr id="58" name="Grafik 58" descr="Junker Jonas Markt – Marktgemeinde Götz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ker Jonas Markt – Marktgemeinde Götz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85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CB460" w14:textId="77777777" w:rsidR="00906FAF" w:rsidRPr="00906FAF" w:rsidRDefault="00906FAF" w:rsidP="00906FAF">
      <w:pPr>
        <w:suppressAutoHyphens/>
        <w:autoSpaceDN w:val="0"/>
        <w:spacing w:after="0" w:line="360" w:lineRule="auto"/>
        <w:ind w:left="720"/>
        <w:textAlignment w:val="baseline"/>
        <w:rPr>
          <w:rFonts w:ascii="Arial" w:eastAsia="Calibri" w:hAnsi="Arial" w:cs="Arial"/>
          <w:b/>
          <w:color w:val="F4B083" w:themeColor="accent2" w:themeTint="99"/>
          <w:sz w:val="24"/>
          <w:szCs w:val="24"/>
          <w:u w:val="single"/>
          <w:lang w:val="de-AT"/>
        </w:rPr>
      </w:pPr>
    </w:p>
    <w:p w14:paraId="1980B64C" w14:textId="77777777" w:rsidR="00906FAF" w:rsidRPr="00906FAF" w:rsidRDefault="00906FAF" w:rsidP="00906FAF">
      <w:pPr>
        <w:suppressAutoHyphens/>
        <w:autoSpaceDN w:val="0"/>
        <w:spacing w:after="0" w:line="360" w:lineRule="auto"/>
        <w:ind w:left="720"/>
        <w:textAlignment w:val="baseline"/>
        <w:rPr>
          <w:rFonts w:ascii="Arial" w:eastAsia="Calibri" w:hAnsi="Arial" w:cs="Arial"/>
          <w:b/>
          <w:color w:val="F4B083" w:themeColor="accent2" w:themeTint="99"/>
          <w:sz w:val="24"/>
          <w:szCs w:val="24"/>
          <w:u w:val="single"/>
          <w:lang w:val="de-AT"/>
        </w:rPr>
      </w:pPr>
    </w:p>
    <w:p w14:paraId="79DE38E7" w14:textId="77777777" w:rsidR="00906FAF" w:rsidRPr="00906FAF" w:rsidRDefault="00906FAF" w:rsidP="00906FAF">
      <w:pPr>
        <w:suppressAutoHyphens/>
        <w:autoSpaceDN w:val="0"/>
        <w:spacing w:after="0" w:line="360" w:lineRule="auto"/>
        <w:ind w:left="720"/>
        <w:textAlignment w:val="baseline"/>
        <w:rPr>
          <w:rFonts w:ascii="Arial" w:eastAsia="Calibri" w:hAnsi="Arial" w:cs="Arial"/>
          <w:b/>
          <w:color w:val="F4B083" w:themeColor="accent2" w:themeTint="99"/>
          <w:sz w:val="24"/>
          <w:szCs w:val="24"/>
          <w:u w:val="single"/>
          <w:lang w:val="de-AT"/>
        </w:rPr>
      </w:pPr>
    </w:p>
    <w:p w14:paraId="5D39F811" w14:textId="77777777" w:rsidR="00906FAF" w:rsidRPr="00906FAF" w:rsidRDefault="00906FAF" w:rsidP="00906FAF">
      <w:pPr>
        <w:keepNext/>
        <w:keepLines/>
        <w:spacing w:before="240" w:after="0" w:line="360" w:lineRule="auto"/>
        <w:ind w:left="1068"/>
        <w:outlineLvl w:val="0"/>
        <w:rPr>
          <w:rFonts w:ascii="Arial" w:eastAsiaTheme="majorEastAsia" w:hAnsi="Arial" w:cs="Arial"/>
          <w:color w:val="FF0000"/>
          <w:sz w:val="24"/>
          <w:szCs w:val="24"/>
          <w:u w:val="single"/>
        </w:rPr>
      </w:pPr>
    </w:p>
    <w:p w14:paraId="13EE91A6" w14:textId="75E5F86A" w:rsidR="00906FAF" w:rsidRDefault="00906FAF" w:rsidP="00906FAF"/>
    <w:sdt>
      <w:sdtPr>
        <w:rPr>
          <w:rFonts w:asciiTheme="minorHAnsi" w:eastAsiaTheme="minorHAnsi" w:hAnsiTheme="minorHAnsi" w:cstheme="minorBidi"/>
          <w:color w:val="auto"/>
          <w:sz w:val="22"/>
          <w:szCs w:val="22"/>
          <w:lang w:eastAsia="en-US"/>
        </w:rPr>
        <w:id w:val="1978877502"/>
        <w:docPartObj>
          <w:docPartGallery w:val="Table of Contents"/>
          <w:docPartUnique/>
        </w:docPartObj>
      </w:sdtPr>
      <w:sdtEndPr>
        <w:rPr>
          <w:b/>
          <w:bCs/>
        </w:rPr>
      </w:sdtEndPr>
      <w:sdtContent>
        <w:p w14:paraId="3891D7CC" w14:textId="06145C26" w:rsidR="00F248F7" w:rsidRPr="0030110A" w:rsidRDefault="00F248F7">
          <w:pPr>
            <w:pStyle w:val="Inhaltsverzeichnisberschrift"/>
            <w:rPr>
              <w:rFonts w:ascii="Arial" w:hAnsi="Arial" w:cs="Arial"/>
              <w:b/>
              <w:bCs/>
              <w:color w:val="000000" w:themeColor="text1"/>
              <w:sz w:val="22"/>
              <w:szCs w:val="22"/>
            </w:rPr>
          </w:pPr>
          <w:r w:rsidRPr="0030110A">
            <w:rPr>
              <w:rFonts w:ascii="Arial" w:hAnsi="Arial" w:cs="Arial"/>
              <w:b/>
              <w:bCs/>
              <w:color w:val="000000" w:themeColor="text1"/>
              <w:sz w:val="22"/>
              <w:szCs w:val="22"/>
            </w:rPr>
            <w:t>Inhalt</w:t>
          </w:r>
        </w:p>
        <w:p w14:paraId="561FE237" w14:textId="77777777" w:rsidR="0030110A" w:rsidRPr="0030110A" w:rsidRDefault="0030110A" w:rsidP="0030110A">
          <w:pPr>
            <w:rPr>
              <w:rFonts w:ascii="Arial" w:hAnsi="Arial" w:cs="Arial"/>
              <w:lang w:eastAsia="de-DE"/>
            </w:rPr>
          </w:pPr>
        </w:p>
        <w:p w14:paraId="13859036" w14:textId="046FEDEF" w:rsidR="002613D4" w:rsidRDefault="00F248F7">
          <w:pPr>
            <w:pStyle w:val="Verzeichnis1"/>
            <w:tabs>
              <w:tab w:val="left" w:pos="440"/>
              <w:tab w:val="right" w:leader="dot" w:pos="9062"/>
            </w:tabs>
            <w:rPr>
              <w:rFonts w:eastAsiaTheme="minorEastAsia"/>
              <w:noProof/>
              <w:lang w:eastAsia="de-DE"/>
            </w:rPr>
          </w:pPr>
          <w:r w:rsidRPr="0030110A">
            <w:rPr>
              <w:rFonts w:ascii="Arial" w:hAnsi="Arial" w:cs="Arial"/>
            </w:rPr>
            <w:fldChar w:fldCharType="begin"/>
          </w:r>
          <w:r w:rsidRPr="0030110A">
            <w:rPr>
              <w:rFonts w:ascii="Arial" w:hAnsi="Arial" w:cs="Arial"/>
            </w:rPr>
            <w:instrText xml:space="preserve"> TOC \o "1-3" \h \z \u </w:instrText>
          </w:r>
          <w:r w:rsidRPr="0030110A">
            <w:rPr>
              <w:rFonts w:ascii="Arial" w:hAnsi="Arial" w:cs="Arial"/>
            </w:rPr>
            <w:fldChar w:fldCharType="separate"/>
          </w:r>
          <w:hyperlink w:anchor="_Toc147911165" w:history="1">
            <w:r w:rsidR="002613D4" w:rsidRPr="00277769">
              <w:rPr>
                <w:rStyle w:val="Hyperlink"/>
                <w:rFonts w:ascii="Arial" w:eastAsiaTheme="majorEastAsia" w:hAnsi="Arial" w:cs="Arial"/>
                <w:b/>
                <w:noProof/>
              </w:rPr>
              <w:t>1.</w:t>
            </w:r>
            <w:r w:rsidR="002613D4">
              <w:rPr>
                <w:rFonts w:eastAsiaTheme="minorEastAsia"/>
                <w:noProof/>
                <w:lang w:eastAsia="de-DE"/>
              </w:rPr>
              <w:tab/>
            </w:r>
            <w:r w:rsidR="002613D4" w:rsidRPr="00277769">
              <w:rPr>
                <w:rStyle w:val="Hyperlink"/>
                <w:rFonts w:ascii="Arial" w:eastAsiaTheme="majorEastAsia" w:hAnsi="Arial" w:cs="Arial"/>
                <w:b/>
                <w:noProof/>
              </w:rPr>
              <w:t>Vorwort des Teams</w:t>
            </w:r>
            <w:r w:rsidR="002613D4">
              <w:rPr>
                <w:noProof/>
                <w:webHidden/>
              </w:rPr>
              <w:tab/>
            </w:r>
            <w:r w:rsidR="002613D4">
              <w:rPr>
                <w:noProof/>
                <w:webHidden/>
              </w:rPr>
              <w:fldChar w:fldCharType="begin"/>
            </w:r>
            <w:r w:rsidR="002613D4">
              <w:rPr>
                <w:noProof/>
                <w:webHidden/>
              </w:rPr>
              <w:instrText xml:space="preserve"> PAGEREF _Toc147911165 \h </w:instrText>
            </w:r>
            <w:r w:rsidR="002613D4">
              <w:rPr>
                <w:noProof/>
                <w:webHidden/>
              </w:rPr>
            </w:r>
            <w:r w:rsidR="002613D4">
              <w:rPr>
                <w:noProof/>
                <w:webHidden/>
              </w:rPr>
              <w:fldChar w:fldCharType="separate"/>
            </w:r>
            <w:r w:rsidR="002613D4">
              <w:rPr>
                <w:noProof/>
                <w:webHidden/>
              </w:rPr>
              <w:t>3</w:t>
            </w:r>
            <w:r w:rsidR="002613D4">
              <w:rPr>
                <w:noProof/>
                <w:webHidden/>
              </w:rPr>
              <w:fldChar w:fldCharType="end"/>
            </w:r>
          </w:hyperlink>
        </w:p>
        <w:p w14:paraId="05FA13AE" w14:textId="581F2052" w:rsidR="002613D4" w:rsidRDefault="00000000">
          <w:pPr>
            <w:pStyle w:val="Verzeichnis1"/>
            <w:tabs>
              <w:tab w:val="left" w:pos="440"/>
              <w:tab w:val="right" w:leader="dot" w:pos="9062"/>
            </w:tabs>
            <w:rPr>
              <w:rFonts w:eastAsiaTheme="minorEastAsia"/>
              <w:noProof/>
              <w:lang w:eastAsia="de-DE"/>
            </w:rPr>
          </w:pPr>
          <w:hyperlink w:anchor="_Toc147911166" w:history="1">
            <w:r w:rsidR="002613D4" w:rsidRPr="00277769">
              <w:rPr>
                <w:rStyle w:val="Hyperlink"/>
                <w:rFonts w:ascii="Arial" w:eastAsiaTheme="majorEastAsia" w:hAnsi="Arial" w:cs="Arial"/>
                <w:b/>
                <w:noProof/>
              </w:rPr>
              <w:t>2.</w:t>
            </w:r>
            <w:r w:rsidR="002613D4">
              <w:rPr>
                <w:rFonts w:eastAsiaTheme="minorEastAsia"/>
                <w:noProof/>
                <w:lang w:eastAsia="de-DE"/>
              </w:rPr>
              <w:tab/>
            </w:r>
            <w:r w:rsidR="002613D4" w:rsidRPr="00277769">
              <w:rPr>
                <w:rStyle w:val="Hyperlink"/>
                <w:rFonts w:ascii="Arial" w:eastAsiaTheme="majorEastAsia" w:hAnsi="Arial" w:cs="Arial"/>
                <w:b/>
                <w:noProof/>
              </w:rPr>
              <w:t>Chronik – Geschichte der mobilen Fachberaterinnen für Inklusion</w:t>
            </w:r>
            <w:r w:rsidR="002613D4">
              <w:rPr>
                <w:noProof/>
                <w:webHidden/>
              </w:rPr>
              <w:tab/>
            </w:r>
            <w:r w:rsidR="002613D4">
              <w:rPr>
                <w:noProof/>
                <w:webHidden/>
              </w:rPr>
              <w:fldChar w:fldCharType="begin"/>
            </w:r>
            <w:r w:rsidR="002613D4">
              <w:rPr>
                <w:noProof/>
                <w:webHidden/>
              </w:rPr>
              <w:instrText xml:space="preserve"> PAGEREF _Toc147911166 \h </w:instrText>
            </w:r>
            <w:r w:rsidR="002613D4">
              <w:rPr>
                <w:noProof/>
                <w:webHidden/>
              </w:rPr>
            </w:r>
            <w:r w:rsidR="002613D4">
              <w:rPr>
                <w:noProof/>
                <w:webHidden/>
              </w:rPr>
              <w:fldChar w:fldCharType="separate"/>
            </w:r>
            <w:r w:rsidR="002613D4">
              <w:rPr>
                <w:noProof/>
                <w:webHidden/>
              </w:rPr>
              <w:t>4</w:t>
            </w:r>
            <w:r w:rsidR="002613D4">
              <w:rPr>
                <w:noProof/>
                <w:webHidden/>
              </w:rPr>
              <w:fldChar w:fldCharType="end"/>
            </w:r>
          </w:hyperlink>
        </w:p>
        <w:p w14:paraId="65D1A631" w14:textId="4BCC3B28" w:rsidR="002613D4" w:rsidRDefault="00000000">
          <w:pPr>
            <w:pStyle w:val="Verzeichnis1"/>
            <w:tabs>
              <w:tab w:val="left" w:pos="440"/>
              <w:tab w:val="right" w:leader="dot" w:pos="9062"/>
            </w:tabs>
            <w:rPr>
              <w:rFonts w:eastAsiaTheme="minorEastAsia"/>
              <w:noProof/>
              <w:lang w:eastAsia="de-DE"/>
            </w:rPr>
          </w:pPr>
          <w:hyperlink w:anchor="_Toc147911167" w:history="1">
            <w:r w:rsidR="002613D4" w:rsidRPr="00277769">
              <w:rPr>
                <w:rStyle w:val="Hyperlink"/>
                <w:rFonts w:ascii="Arial" w:eastAsiaTheme="majorEastAsia" w:hAnsi="Arial" w:cs="Arial"/>
                <w:b/>
                <w:noProof/>
              </w:rPr>
              <w:t>3.</w:t>
            </w:r>
            <w:r w:rsidR="002613D4">
              <w:rPr>
                <w:rFonts w:eastAsiaTheme="minorEastAsia"/>
                <w:noProof/>
                <w:lang w:eastAsia="de-DE"/>
              </w:rPr>
              <w:tab/>
            </w:r>
            <w:r w:rsidR="002613D4" w:rsidRPr="00277769">
              <w:rPr>
                <w:rStyle w:val="Hyperlink"/>
                <w:rFonts w:ascii="Arial" w:eastAsiaTheme="majorEastAsia" w:hAnsi="Arial" w:cs="Arial"/>
                <w:b/>
                <w:noProof/>
              </w:rPr>
              <w:t>Unser Team</w:t>
            </w:r>
            <w:r w:rsidR="002613D4">
              <w:rPr>
                <w:noProof/>
                <w:webHidden/>
              </w:rPr>
              <w:tab/>
            </w:r>
            <w:r w:rsidR="002613D4">
              <w:rPr>
                <w:noProof/>
                <w:webHidden/>
              </w:rPr>
              <w:fldChar w:fldCharType="begin"/>
            </w:r>
            <w:r w:rsidR="002613D4">
              <w:rPr>
                <w:noProof/>
                <w:webHidden/>
              </w:rPr>
              <w:instrText xml:space="preserve"> PAGEREF _Toc147911167 \h </w:instrText>
            </w:r>
            <w:r w:rsidR="002613D4">
              <w:rPr>
                <w:noProof/>
                <w:webHidden/>
              </w:rPr>
            </w:r>
            <w:r w:rsidR="002613D4">
              <w:rPr>
                <w:noProof/>
                <w:webHidden/>
              </w:rPr>
              <w:fldChar w:fldCharType="separate"/>
            </w:r>
            <w:r w:rsidR="002613D4">
              <w:rPr>
                <w:noProof/>
                <w:webHidden/>
              </w:rPr>
              <w:t>4</w:t>
            </w:r>
            <w:r w:rsidR="002613D4">
              <w:rPr>
                <w:noProof/>
                <w:webHidden/>
              </w:rPr>
              <w:fldChar w:fldCharType="end"/>
            </w:r>
          </w:hyperlink>
        </w:p>
        <w:p w14:paraId="36E1978B" w14:textId="2A817BDE" w:rsidR="002613D4" w:rsidRDefault="00000000">
          <w:pPr>
            <w:pStyle w:val="Verzeichnis1"/>
            <w:tabs>
              <w:tab w:val="left" w:pos="440"/>
              <w:tab w:val="right" w:leader="dot" w:pos="9062"/>
            </w:tabs>
            <w:rPr>
              <w:rFonts w:eastAsiaTheme="minorEastAsia"/>
              <w:noProof/>
              <w:lang w:eastAsia="de-DE"/>
            </w:rPr>
          </w:pPr>
          <w:hyperlink w:anchor="_Toc147911168" w:history="1">
            <w:r w:rsidR="002613D4" w:rsidRPr="00277769">
              <w:rPr>
                <w:rStyle w:val="Hyperlink"/>
                <w:rFonts w:ascii="Arial" w:eastAsiaTheme="majorEastAsia" w:hAnsi="Arial" w:cs="Arial"/>
                <w:b/>
                <w:noProof/>
              </w:rPr>
              <w:t>4.</w:t>
            </w:r>
            <w:r w:rsidR="002613D4">
              <w:rPr>
                <w:rFonts w:eastAsiaTheme="minorEastAsia"/>
                <w:noProof/>
                <w:lang w:eastAsia="de-DE"/>
              </w:rPr>
              <w:tab/>
            </w:r>
            <w:r w:rsidR="002613D4" w:rsidRPr="00277769">
              <w:rPr>
                <w:rStyle w:val="Hyperlink"/>
                <w:rFonts w:ascii="Arial" w:eastAsiaTheme="majorEastAsia" w:hAnsi="Arial" w:cs="Arial"/>
                <w:b/>
                <w:noProof/>
              </w:rPr>
              <w:t>Struktur</w:t>
            </w:r>
            <w:r w:rsidR="002613D4">
              <w:rPr>
                <w:noProof/>
                <w:webHidden/>
              </w:rPr>
              <w:tab/>
            </w:r>
            <w:r w:rsidR="002613D4">
              <w:rPr>
                <w:noProof/>
                <w:webHidden/>
              </w:rPr>
              <w:fldChar w:fldCharType="begin"/>
            </w:r>
            <w:r w:rsidR="002613D4">
              <w:rPr>
                <w:noProof/>
                <w:webHidden/>
              </w:rPr>
              <w:instrText xml:space="preserve"> PAGEREF _Toc147911168 \h </w:instrText>
            </w:r>
            <w:r w:rsidR="002613D4">
              <w:rPr>
                <w:noProof/>
                <w:webHidden/>
              </w:rPr>
            </w:r>
            <w:r w:rsidR="002613D4">
              <w:rPr>
                <w:noProof/>
                <w:webHidden/>
              </w:rPr>
              <w:fldChar w:fldCharType="separate"/>
            </w:r>
            <w:r w:rsidR="002613D4">
              <w:rPr>
                <w:noProof/>
                <w:webHidden/>
              </w:rPr>
              <w:t>5</w:t>
            </w:r>
            <w:r w:rsidR="002613D4">
              <w:rPr>
                <w:noProof/>
                <w:webHidden/>
              </w:rPr>
              <w:fldChar w:fldCharType="end"/>
            </w:r>
          </w:hyperlink>
        </w:p>
        <w:p w14:paraId="077F7F00" w14:textId="1C415371" w:rsidR="002613D4" w:rsidRDefault="00000000">
          <w:pPr>
            <w:pStyle w:val="Verzeichnis1"/>
            <w:tabs>
              <w:tab w:val="right" w:leader="dot" w:pos="9062"/>
            </w:tabs>
            <w:rPr>
              <w:rFonts w:eastAsiaTheme="minorEastAsia"/>
              <w:noProof/>
              <w:lang w:eastAsia="de-DE"/>
            </w:rPr>
          </w:pPr>
          <w:hyperlink w:anchor="_Toc147911169" w:history="1">
            <w:r w:rsidR="002613D4" w:rsidRPr="00277769">
              <w:rPr>
                <w:rStyle w:val="Hyperlink"/>
                <w:rFonts w:ascii="Arial" w:eastAsiaTheme="majorEastAsia" w:hAnsi="Arial" w:cs="Arial"/>
                <w:b/>
                <w:noProof/>
              </w:rPr>
              <w:t>4.1. Beschreibung der mobilen Fachberaterin</w:t>
            </w:r>
            <w:r w:rsidR="002613D4">
              <w:rPr>
                <w:noProof/>
                <w:webHidden/>
              </w:rPr>
              <w:tab/>
            </w:r>
            <w:r w:rsidR="002613D4">
              <w:rPr>
                <w:noProof/>
                <w:webHidden/>
              </w:rPr>
              <w:fldChar w:fldCharType="begin"/>
            </w:r>
            <w:r w:rsidR="002613D4">
              <w:rPr>
                <w:noProof/>
                <w:webHidden/>
              </w:rPr>
              <w:instrText xml:space="preserve"> PAGEREF _Toc147911169 \h </w:instrText>
            </w:r>
            <w:r w:rsidR="002613D4">
              <w:rPr>
                <w:noProof/>
                <w:webHidden/>
              </w:rPr>
            </w:r>
            <w:r w:rsidR="002613D4">
              <w:rPr>
                <w:noProof/>
                <w:webHidden/>
              </w:rPr>
              <w:fldChar w:fldCharType="separate"/>
            </w:r>
            <w:r w:rsidR="002613D4">
              <w:rPr>
                <w:noProof/>
                <w:webHidden/>
              </w:rPr>
              <w:t>5</w:t>
            </w:r>
            <w:r w:rsidR="002613D4">
              <w:rPr>
                <w:noProof/>
                <w:webHidden/>
              </w:rPr>
              <w:fldChar w:fldCharType="end"/>
            </w:r>
          </w:hyperlink>
        </w:p>
        <w:p w14:paraId="4137CBC3" w14:textId="563ADDEE" w:rsidR="002613D4" w:rsidRDefault="00000000">
          <w:pPr>
            <w:pStyle w:val="Verzeichnis1"/>
            <w:tabs>
              <w:tab w:val="right" w:leader="dot" w:pos="9062"/>
            </w:tabs>
            <w:rPr>
              <w:rFonts w:eastAsiaTheme="minorEastAsia"/>
              <w:noProof/>
              <w:lang w:eastAsia="de-DE"/>
            </w:rPr>
          </w:pPr>
          <w:hyperlink w:anchor="_Toc147911170" w:history="1">
            <w:r w:rsidR="002613D4" w:rsidRPr="00277769">
              <w:rPr>
                <w:rStyle w:val="Hyperlink"/>
                <w:rFonts w:ascii="Arial" w:eastAsiaTheme="majorEastAsia" w:hAnsi="Arial" w:cs="Arial"/>
                <w:b/>
                <w:noProof/>
              </w:rPr>
              <w:t>4.2. Gesetzliche Grundlagen</w:t>
            </w:r>
            <w:r w:rsidR="002613D4">
              <w:rPr>
                <w:noProof/>
                <w:webHidden/>
              </w:rPr>
              <w:tab/>
            </w:r>
            <w:r w:rsidR="002613D4">
              <w:rPr>
                <w:noProof/>
                <w:webHidden/>
              </w:rPr>
              <w:fldChar w:fldCharType="begin"/>
            </w:r>
            <w:r w:rsidR="002613D4">
              <w:rPr>
                <w:noProof/>
                <w:webHidden/>
              </w:rPr>
              <w:instrText xml:space="preserve"> PAGEREF _Toc147911170 \h </w:instrText>
            </w:r>
            <w:r w:rsidR="002613D4">
              <w:rPr>
                <w:noProof/>
                <w:webHidden/>
              </w:rPr>
            </w:r>
            <w:r w:rsidR="002613D4">
              <w:rPr>
                <w:noProof/>
                <w:webHidden/>
              </w:rPr>
              <w:fldChar w:fldCharType="separate"/>
            </w:r>
            <w:r w:rsidR="002613D4">
              <w:rPr>
                <w:noProof/>
                <w:webHidden/>
              </w:rPr>
              <w:t>5</w:t>
            </w:r>
            <w:r w:rsidR="002613D4">
              <w:rPr>
                <w:noProof/>
                <w:webHidden/>
              </w:rPr>
              <w:fldChar w:fldCharType="end"/>
            </w:r>
          </w:hyperlink>
        </w:p>
        <w:p w14:paraId="1490CA7D" w14:textId="038A599C" w:rsidR="002613D4" w:rsidRDefault="00000000">
          <w:pPr>
            <w:pStyle w:val="Verzeichnis1"/>
            <w:tabs>
              <w:tab w:val="right" w:leader="dot" w:pos="9062"/>
            </w:tabs>
            <w:rPr>
              <w:rFonts w:eastAsiaTheme="minorEastAsia"/>
              <w:noProof/>
              <w:lang w:eastAsia="de-DE"/>
            </w:rPr>
          </w:pPr>
          <w:hyperlink w:anchor="_Toc147911171" w:history="1">
            <w:r w:rsidR="002613D4" w:rsidRPr="00277769">
              <w:rPr>
                <w:rStyle w:val="Hyperlink"/>
                <w:rFonts w:ascii="Arial" w:eastAsiaTheme="majorEastAsia" w:hAnsi="Arial" w:cs="Arial"/>
                <w:b/>
                <w:noProof/>
              </w:rPr>
              <w:t>4.3. Einsatzzeiten der mobilen Fachberaterinnen</w:t>
            </w:r>
            <w:r w:rsidR="002613D4">
              <w:rPr>
                <w:noProof/>
                <w:webHidden/>
              </w:rPr>
              <w:tab/>
            </w:r>
            <w:r w:rsidR="002613D4">
              <w:rPr>
                <w:noProof/>
                <w:webHidden/>
              </w:rPr>
              <w:fldChar w:fldCharType="begin"/>
            </w:r>
            <w:r w:rsidR="002613D4">
              <w:rPr>
                <w:noProof/>
                <w:webHidden/>
              </w:rPr>
              <w:instrText xml:space="preserve"> PAGEREF _Toc147911171 \h </w:instrText>
            </w:r>
            <w:r w:rsidR="002613D4">
              <w:rPr>
                <w:noProof/>
                <w:webHidden/>
              </w:rPr>
            </w:r>
            <w:r w:rsidR="002613D4">
              <w:rPr>
                <w:noProof/>
                <w:webHidden/>
              </w:rPr>
              <w:fldChar w:fldCharType="separate"/>
            </w:r>
            <w:r w:rsidR="002613D4">
              <w:rPr>
                <w:noProof/>
                <w:webHidden/>
              </w:rPr>
              <w:t>5</w:t>
            </w:r>
            <w:r w:rsidR="002613D4">
              <w:rPr>
                <w:noProof/>
                <w:webHidden/>
              </w:rPr>
              <w:fldChar w:fldCharType="end"/>
            </w:r>
          </w:hyperlink>
        </w:p>
        <w:p w14:paraId="11B4DE4D" w14:textId="12C347FE" w:rsidR="002613D4" w:rsidRDefault="00000000">
          <w:pPr>
            <w:pStyle w:val="Verzeichnis1"/>
            <w:tabs>
              <w:tab w:val="left" w:pos="440"/>
              <w:tab w:val="right" w:leader="dot" w:pos="9062"/>
            </w:tabs>
            <w:rPr>
              <w:rFonts w:eastAsiaTheme="minorEastAsia"/>
              <w:noProof/>
              <w:lang w:eastAsia="de-DE"/>
            </w:rPr>
          </w:pPr>
          <w:hyperlink w:anchor="_Toc147911172" w:history="1">
            <w:r w:rsidR="002613D4" w:rsidRPr="00277769">
              <w:rPr>
                <w:rStyle w:val="Hyperlink"/>
                <w:rFonts w:ascii="Arial" w:eastAsiaTheme="majorEastAsia" w:hAnsi="Arial" w:cs="Arial"/>
                <w:b/>
                <w:noProof/>
              </w:rPr>
              <w:t>5.</w:t>
            </w:r>
            <w:r w:rsidR="002613D4">
              <w:rPr>
                <w:rFonts w:eastAsiaTheme="minorEastAsia"/>
                <w:noProof/>
                <w:lang w:eastAsia="de-DE"/>
              </w:rPr>
              <w:tab/>
            </w:r>
            <w:r w:rsidR="002613D4" w:rsidRPr="00277769">
              <w:rPr>
                <w:rStyle w:val="Hyperlink"/>
                <w:rFonts w:ascii="Arial" w:eastAsiaTheme="majorEastAsia" w:hAnsi="Arial" w:cs="Arial"/>
                <w:b/>
                <w:noProof/>
              </w:rPr>
              <w:t>Orientierung</w:t>
            </w:r>
            <w:r w:rsidR="002613D4">
              <w:rPr>
                <w:noProof/>
                <w:webHidden/>
              </w:rPr>
              <w:tab/>
            </w:r>
            <w:r w:rsidR="002613D4">
              <w:rPr>
                <w:noProof/>
                <w:webHidden/>
              </w:rPr>
              <w:fldChar w:fldCharType="begin"/>
            </w:r>
            <w:r w:rsidR="002613D4">
              <w:rPr>
                <w:noProof/>
                <w:webHidden/>
              </w:rPr>
              <w:instrText xml:space="preserve"> PAGEREF _Toc147911172 \h </w:instrText>
            </w:r>
            <w:r w:rsidR="002613D4">
              <w:rPr>
                <w:noProof/>
                <w:webHidden/>
              </w:rPr>
            </w:r>
            <w:r w:rsidR="002613D4">
              <w:rPr>
                <w:noProof/>
                <w:webHidden/>
              </w:rPr>
              <w:fldChar w:fldCharType="separate"/>
            </w:r>
            <w:r w:rsidR="002613D4">
              <w:rPr>
                <w:noProof/>
                <w:webHidden/>
              </w:rPr>
              <w:t>6</w:t>
            </w:r>
            <w:r w:rsidR="002613D4">
              <w:rPr>
                <w:noProof/>
                <w:webHidden/>
              </w:rPr>
              <w:fldChar w:fldCharType="end"/>
            </w:r>
          </w:hyperlink>
        </w:p>
        <w:p w14:paraId="62C0EEFC" w14:textId="3CA8A3FB" w:rsidR="002613D4" w:rsidRDefault="00000000">
          <w:pPr>
            <w:pStyle w:val="Verzeichnis1"/>
            <w:tabs>
              <w:tab w:val="left" w:pos="440"/>
              <w:tab w:val="right" w:leader="dot" w:pos="9062"/>
            </w:tabs>
            <w:rPr>
              <w:rFonts w:eastAsiaTheme="minorEastAsia"/>
              <w:noProof/>
              <w:lang w:eastAsia="de-DE"/>
            </w:rPr>
          </w:pPr>
          <w:hyperlink w:anchor="_Toc147911173" w:history="1">
            <w:r w:rsidR="002613D4" w:rsidRPr="00277769">
              <w:rPr>
                <w:rStyle w:val="Hyperlink"/>
                <w:rFonts w:ascii="Arial" w:eastAsiaTheme="majorEastAsia" w:hAnsi="Arial" w:cs="Arial"/>
                <w:b/>
                <w:noProof/>
              </w:rPr>
              <w:t>6.</w:t>
            </w:r>
            <w:r w:rsidR="002613D4">
              <w:rPr>
                <w:rFonts w:eastAsiaTheme="minorEastAsia"/>
                <w:noProof/>
                <w:lang w:eastAsia="de-DE"/>
              </w:rPr>
              <w:tab/>
            </w:r>
            <w:r w:rsidR="002613D4" w:rsidRPr="00277769">
              <w:rPr>
                <w:rStyle w:val="Hyperlink"/>
                <w:rFonts w:ascii="Arial" w:eastAsiaTheme="majorEastAsia" w:hAnsi="Arial" w:cs="Arial"/>
                <w:b/>
                <w:noProof/>
              </w:rPr>
              <w:t>Pädagogische Prozesse</w:t>
            </w:r>
            <w:r w:rsidR="002613D4">
              <w:rPr>
                <w:noProof/>
                <w:webHidden/>
              </w:rPr>
              <w:tab/>
            </w:r>
            <w:r w:rsidR="002613D4">
              <w:rPr>
                <w:noProof/>
                <w:webHidden/>
              </w:rPr>
              <w:fldChar w:fldCharType="begin"/>
            </w:r>
            <w:r w:rsidR="002613D4">
              <w:rPr>
                <w:noProof/>
                <w:webHidden/>
              </w:rPr>
              <w:instrText xml:space="preserve"> PAGEREF _Toc147911173 \h </w:instrText>
            </w:r>
            <w:r w:rsidR="002613D4">
              <w:rPr>
                <w:noProof/>
                <w:webHidden/>
              </w:rPr>
            </w:r>
            <w:r w:rsidR="002613D4">
              <w:rPr>
                <w:noProof/>
                <w:webHidden/>
              </w:rPr>
              <w:fldChar w:fldCharType="separate"/>
            </w:r>
            <w:r w:rsidR="002613D4">
              <w:rPr>
                <w:noProof/>
                <w:webHidden/>
              </w:rPr>
              <w:t>10</w:t>
            </w:r>
            <w:r w:rsidR="002613D4">
              <w:rPr>
                <w:noProof/>
                <w:webHidden/>
              </w:rPr>
              <w:fldChar w:fldCharType="end"/>
            </w:r>
          </w:hyperlink>
        </w:p>
        <w:p w14:paraId="1E9D3089" w14:textId="0C3A9455" w:rsidR="002613D4" w:rsidRDefault="00000000">
          <w:pPr>
            <w:pStyle w:val="Verzeichnis1"/>
            <w:tabs>
              <w:tab w:val="right" w:leader="dot" w:pos="9062"/>
            </w:tabs>
            <w:rPr>
              <w:rFonts w:eastAsiaTheme="minorEastAsia"/>
              <w:noProof/>
              <w:lang w:eastAsia="de-DE"/>
            </w:rPr>
          </w:pPr>
          <w:hyperlink w:anchor="_Toc147911174" w:history="1">
            <w:r w:rsidR="002613D4" w:rsidRPr="00277769">
              <w:rPr>
                <w:rStyle w:val="Hyperlink"/>
                <w:rFonts w:ascii="Arial" w:eastAsiaTheme="majorEastAsia" w:hAnsi="Arial" w:cs="Arial"/>
                <w:b/>
                <w:noProof/>
              </w:rPr>
              <w:t>6.1. Dokumentation</w:t>
            </w:r>
            <w:r w:rsidR="002613D4">
              <w:rPr>
                <w:noProof/>
                <w:webHidden/>
              </w:rPr>
              <w:tab/>
            </w:r>
            <w:r w:rsidR="002613D4">
              <w:rPr>
                <w:noProof/>
                <w:webHidden/>
              </w:rPr>
              <w:fldChar w:fldCharType="begin"/>
            </w:r>
            <w:r w:rsidR="002613D4">
              <w:rPr>
                <w:noProof/>
                <w:webHidden/>
              </w:rPr>
              <w:instrText xml:space="preserve"> PAGEREF _Toc147911174 \h </w:instrText>
            </w:r>
            <w:r w:rsidR="002613D4">
              <w:rPr>
                <w:noProof/>
                <w:webHidden/>
              </w:rPr>
            </w:r>
            <w:r w:rsidR="002613D4">
              <w:rPr>
                <w:noProof/>
                <w:webHidden/>
              </w:rPr>
              <w:fldChar w:fldCharType="separate"/>
            </w:r>
            <w:r w:rsidR="002613D4">
              <w:rPr>
                <w:noProof/>
                <w:webHidden/>
              </w:rPr>
              <w:t>10</w:t>
            </w:r>
            <w:r w:rsidR="002613D4">
              <w:rPr>
                <w:noProof/>
                <w:webHidden/>
              </w:rPr>
              <w:fldChar w:fldCharType="end"/>
            </w:r>
          </w:hyperlink>
        </w:p>
        <w:p w14:paraId="0F5BBC55" w14:textId="53621C05" w:rsidR="002613D4" w:rsidRDefault="00000000">
          <w:pPr>
            <w:pStyle w:val="Verzeichnis1"/>
            <w:tabs>
              <w:tab w:val="right" w:leader="dot" w:pos="9062"/>
            </w:tabs>
            <w:rPr>
              <w:rFonts w:eastAsiaTheme="minorEastAsia"/>
              <w:noProof/>
              <w:lang w:eastAsia="de-DE"/>
            </w:rPr>
          </w:pPr>
          <w:hyperlink w:anchor="_Toc147911175" w:history="1">
            <w:r w:rsidR="002613D4" w:rsidRPr="00277769">
              <w:rPr>
                <w:rStyle w:val="Hyperlink"/>
                <w:rFonts w:ascii="Arial" w:eastAsiaTheme="majorEastAsia" w:hAnsi="Arial" w:cs="Arial"/>
                <w:b/>
                <w:noProof/>
              </w:rPr>
              <w:t>6.2. Unsere Ziele</w:t>
            </w:r>
            <w:r w:rsidR="002613D4">
              <w:rPr>
                <w:noProof/>
                <w:webHidden/>
              </w:rPr>
              <w:tab/>
            </w:r>
            <w:r w:rsidR="002613D4">
              <w:rPr>
                <w:noProof/>
                <w:webHidden/>
              </w:rPr>
              <w:fldChar w:fldCharType="begin"/>
            </w:r>
            <w:r w:rsidR="002613D4">
              <w:rPr>
                <w:noProof/>
                <w:webHidden/>
              </w:rPr>
              <w:instrText xml:space="preserve"> PAGEREF _Toc147911175 \h </w:instrText>
            </w:r>
            <w:r w:rsidR="002613D4">
              <w:rPr>
                <w:noProof/>
                <w:webHidden/>
              </w:rPr>
            </w:r>
            <w:r w:rsidR="002613D4">
              <w:rPr>
                <w:noProof/>
                <w:webHidden/>
              </w:rPr>
              <w:fldChar w:fldCharType="separate"/>
            </w:r>
            <w:r w:rsidR="002613D4">
              <w:rPr>
                <w:noProof/>
                <w:webHidden/>
              </w:rPr>
              <w:t>10</w:t>
            </w:r>
            <w:r w:rsidR="002613D4">
              <w:rPr>
                <w:noProof/>
                <w:webHidden/>
              </w:rPr>
              <w:fldChar w:fldCharType="end"/>
            </w:r>
          </w:hyperlink>
        </w:p>
        <w:p w14:paraId="4D54C412" w14:textId="497C642E" w:rsidR="002613D4" w:rsidRDefault="00000000">
          <w:pPr>
            <w:pStyle w:val="Verzeichnis1"/>
            <w:tabs>
              <w:tab w:val="right" w:leader="dot" w:pos="9062"/>
            </w:tabs>
            <w:rPr>
              <w:rFonts w:eastAsiaTheme="minorEastAsia"/>
              <w:noProof/>
              <w:lang w:eastAsia="de-DE"/>
            </w:rPr>
          </w:pPr>
          <w:hyperlink w:anchor="_Toc147911176" w:history="1">
            <w:r w:rsidR="002613D4" w:rsidRPr="00277769">
              <w:rPr>
                <w:rStyle w:val="Hyperlink"/>
                <w:rFonts w:ascii="Arial" w:eastAsiaTheme="majorEastAsia" w:hAnsi="Arial" w:cs="Arial"/>
                <w:b/>
                <w:noProof/>
              </w:rPr>
              <w:t>6.3. Unsere Aufgabenbereiche (siehe Anhang)</w:t>
            </w:r>
            <w:r w:rsidR="002613D4">
              <w:rPr>
                <w:noProof/>
                <w:webHidden/>
              </w:rPr>
              <w:tab/>
            </w:r>
            <w:r w:rsidR="002613D4">
              <w:rPr>
                <w:noProof/>
                <w:webHidden/>
              </w:rPr>
              <w:fldChar w:fldCharType="begin"/>
            </w:r>
            <w:r w:rsidR="002613D4">
              <w:rPr>
                <w:noProof/>
                <w:webHidden/>
              </w:rPr>
              <w:instrText xml:space="preserve"> PAGEREF _Toc147911176 \h </w:instrText>
            </w:r>
            <w:r w:rsidR="002613D4">
              <w:rPr>
                <w:noProof/>
                <w:webHidden/>
              </w:rPr>
            </w:r>
            <w:r w:rsidR="002613D4">
              <w:rPr>
                <w:noProof/>
                <w:webHidden/>
              </w:rPr>
              <w:fldChar w:fldCharType="separate"/>
            </w:r>
            <w:r w:rsidR="002613D4">
              <w:rPr>
                <w:noProof/>
                <w:webHidden/>
              </w:rPr>
              <w:t>11</w:t>
            </w:r>
            <w:r w:rsidR="002613D4">
              <w:rPr>
                <w:noProof/>
                <w:webHidden/>
              </w:rPr>
              <w:fldChar w:fldCharType="end"/>
            </w:r>
          </w:hyperlink>
        </w:p>
        <w:p w14:paraId="47F2D369" w14:textId="724C2071" w:rsidR="002613D4" w:rsidRDefault="00000000">
          <w:pPr>
            <w:pStyle w:val="Verzeichnis1"/>
            <w:tabs>
              <w:tab w:val="left" w:pos="880"/>
              <w:tab w:val="right" w:leader="dot" w:pos="9062"/>
            </w:tabs>
            <w:rPr>
              <w:rFonts w:eastAsiaTheme="minorEastAsia"/>
              <w:noProof/>
              <w:lang w:eastAsia="de-DE"/>
            </w:rPr>
          </w:pPr>
          <w:hyperlink w:anchor="_Toc147911177" w:history="1">
            <w:r w:rsidR="002613D4" w:rsidRPr="00277769">
              <w:rPr>
                <w:rStyle w:val="Hyperlink"/>
                <w:rFonts w:ascii="Arial" w:hAnsi="Arial" w:cs="Arial"/>
                <w:b/>
                <w:noProof/>
              </w:rPr>
              <w:t>6.3.1.</w:t>
            </w:r>
            <w:r w:rsidR="002613D4">
              <w:rPr>
                <w:rFonts w:eastAsiaTheme="minorEastAsia"/>
                <w:noProof/>
                <w:lang w:eastAsia="de-DE"/>
              </w:rPr>
              <w:tab/>
            </w:r>
            <w:r w:rsidR="002613D4" w:rsidRPr="00277769">
              <w:rPr>
                <w:rStyle w:val="Hyperlink"/>
                <w:rFonts w:ascii="Arial" w:hAnsi="Arial" w:cs="Arial"/>
                <w:b/>
                <w:noProof/>
              </w:rPr>
              <w:t>Begleitung und Unterstützung der Kinder</w:t>
            </w:r>
            <w:r w:rsidR="002613D4">
              <w:rPr>
                <w:noProof/>
                <w:webHidden/>
              </w:rPr>
              <w:tab/>
            </w:r>
            <w:r w:rsidR="002613D4">
              <w:rPr>
                <w:noProof/>
                <w:webHidden/>
              </w:rPr>
              <w:fldChar w:fldCharType="begin"/>
            </w:r>
            <w:r w:rsidR="002613D4">
              <w:rPr>
                <w:noProof/>
                <w:webHidden/>
              </w:rPr>
              <w:instrText xml:space="preserve"> PAGEREF _Toc147911177 \h </w:instrText>
            </w:r>
            <w:r w:rsidR="002613D4">
              <w:rPr>
                <w:noProof/>
                <w:webHidden/>
              </w:rPr>
            </w:r>
            <w:r w:rsidR="002613D4">
              <w:rPr>
                <w:noProof/>
                <w:webHidden/>
              </w:rPr>
              <w:fldChar w:fldCharType="separate"/>
            </w:r>
            <w:r w:rsidR="002613D4">
              <w:rPr>
                <w:noProof/>
                <w:webHidden/>
              </w:rPr>
              <w:t>11</w:t>
            </w:r>
            <w:r w:rsidR="002613D4">
              <w:rPr>
                <w:noProof/>
                <w:webHidden/>
              </w:rPr>
              <w:fldChar w:fldCharType="end"/>
            </w:r>
          </w:hyperlink>
        </w:p>
        <w:p w14:paraId="49A53A10" w14:textId="56289019" w:rsidR="002613D4" w:rsidRDefault="00000000">
          <w:pPr>
            <w:pStyle w:val="Verzeichnis1"/>
            <w:tabs>
              <w:tab w:val="left" w:pos="880"/>
              <w:tab w:val="right" w:leader="dot" w:pos="9062"/>
            </w:tabs>
            <w:rPr>
              <w:rFonts w:eastAsiaTheme="minorEastAsia"/>
              <w:noProof/>
              <w:lang w:eastAsia="de-DE"/>
            </w:rPr>
          </w:pPr>
          <w:hyperlink w:anchor="_Toc147911178" w:history="1">
            <w:r w:rsidR="002613D4" w:rsidRPr="00277769">
              <w:rPr>
                <w:rStyle w:val="Hyperlink"/>
                <w:rFonts w:ascii="Arial" w:hAnsi="Arial" w:cs="Arial"/>
                <w:b/>
                <w:noProof/>
              </w:rPr>
              <w:t>6.3.3.</w:t>
            </w:r>
            <w:r w:rsidR="002613D4">
              <w:rPr>
                <w:rFonts w:eastAsiaTheme="minorEastAsia"/>
                <w:noProof/>
                <w:lang w:eastAsia="de-DE"/>
              </w:rPr>
              <w:tab/>
            </w:r>
            <w:r w:rsidR="002613D4" w:rsidRPr="00277769">
              <w:rPr>
                <w:rStyle w:val="Hyperlink"/>
                <w:rFonts w:ascii="Arial" w:hAnsi="Arial" w:cs="Arial"/>
                <w:b/>
                <w:noProof/>
              </w:rPr>
              <w:t>Beratung der Kleinkindbetreuer:innen und Kindergartenpädagog:innen</w:t>
            </w:r>
            <w:r w:rsidR="002613D4">
              <w:rPr>
                <w:noProof/>
                <w:webHidden/>
              </w:rPr>
              <w:tab/>
            </w:r>
            <w:r w:rsidR="002613D4">
              <w:rPr>
                <w:noProof/>
                <w:webHidden/>
              </w:rPr>
              <w:fldChar w:fldCharType="begin"/>
            </w:r>
            <w:r w:rsidR="002613D4">
              <w:rPr>
                <w:noProof/>
                <w:webHidden/>
              </w:rPr>
              <w:instrText xml:space="preserve"> PAGEREF _Toc147911178 \h </w:instrText>
            </w:r>
            <w:r w:rsidR="002613D4">
              <w:rPr>
                <w:noProof/>
                <w:webHidden/>
              </w:rPr>
            </w:r>
            <w:r w:rsidR="002613D4">
              <w:rPr>
                <w:noProof/>
                <w:webHidden/>
              </w:rPr>
              <w:fldChar w:fldCharType="separate"/>
            </w:r>
            <w:r w:rsidR="002613D4">
              <w:rPr>
                <w:noProof/>
                <w:webHidden/>
              </w:rPr>
              <w:t>11</w:t>
            </w:r>
            <w:r w:rsidR="002613D4">
              <w:rPr>
                <w:noProof/>
                <w:webHidden/>
              </w:rPr>
              <w:fldChar w:fldCharType="end"/>
            </w:r>
          </w:hyperlink>
        </w:p>
        <w:p w14:paraId="62B14643" w14:textId="1393324F" w:rsidR="002613D4" w:rsidRDefault="00000000">
          <w:pPr>
            <w:pStyle w:val="Verzeichnis1"/>
            <w:tabs>
              <w:tab w:val="left" w:pos="880"/>
              <w:tab w:val="right" w:leader="dot" w:pos="9062"/>
            </w:tabs>
            <w:rPr>
              <w:rFonts w:eastAsiaTheme="minorEastAsia"/>
              <w:noProof/>
              <w:lang w:eastAsia="de-DE"/>
            </w:rPr>
          </w:pPr>
          <w:hyperlink w:anchor="_Toc147911179" w:history="1">
            <w:r w:rsidR="002613D4" w:rsidRPr="00277769">
              <w:rPr>
                <w:rStyle w:val="Hyperlink"/>
                <w:rFonts w:ascii="Arial" w:hAnsi="Arial" w:cs="Arial"/>
                <w:b/>
                <w:noProof/>
              </w:rPr>
              <w:t>6.3.4.</w:t>
            </w:r>
            <w:r w:rsidR="002613D4">
              <w:rPr>
                <w:rFonts w:eastAsiaTheme="minorEastAsia"/>
                <w:noProof/>
                <w:lang w:eastAsia="de-DE"/>
              </w:rPr>
              <w:tab/>
            </w:r>
            <w:r w:rsidR="002613D4" w:rsidRPr="00277769">
              <w:rPr>
                <w:rStyle w:val="Hyperlink"/>
                <w:rFonts w:ascii="Arial" w:hAnsi="Arial" w:cs="Arial"/>
                <w:b/>
                <w:noProof/>
              </w:rPr>
              <w:t>Fortbildungen, Workshops für Pädagoginnen</w:t>
            </w:r>
            <w:r w:rsidR="002613D4">
              <w:rPr>
                <w:noProof/>
                <w:webHidden/>
              </w:rPr>
              <w:tab/>
            </w:r>
            <w:r w:rsidR="002613D4">
              <w:rPr>
                <w:noProof/>
                <w:webHidden/>
              </w:rPr>
              <w:fldChar w:fldCharType="begin"/>
            </w:r>
            <w:r w:rsidR="002613D4">
              <w:rPr>
                <w:noProof/>
                <w:webHidden/>
              </w:rPr>
              <w:instrText xml:space="preserve"> PAGEREF _Toc147911179 \h </w:instrText>
            </w:r>
            <w:r w:rsidR="002613D4">
              <w:rPr>
                <w:noProof/>
                <w:webHidden/>
              </w:rPr>
            </w:r>
            <w:r w:rsidR="002613D4">
              <w:rPr>
                <w:noProof/>
                <w:webHidden/>
              </w:rPr>
              <w:fldChar w:fldCharType="separate"/>
            </w:r>
            <w:r w:rsidR="002613D4">
              <w:rPr>
                <w:noProof/>
                <w:webHidden/>
              </w:rPr>
              <w:t>12</w:t>
            </w:r>
            <w:r w:rsidR="002613D4">
              <w:rPr>
                <w:noProof/>
                <w:webHidden/>
              </w:rPr>
              <w:fldChar w:fldCharType="end"/>
            </w:r>
          </w:hyperlink>
        </w:p>
        <w:p w14:paraId="45E158FF" w14:textId="3B94521E" w:rsidR="002613D4" w:rsidRDefault="00000000">
          <w:pPr>
            <w:pStyle w:val="Verzeichnis1"/>
            <w:tabs>
              <w:tab w:val="left" w:pos="440"/>
              <w:tab w:val="right" w:leader="dot" w:pos="9062"/>
            </w:tabs>
            <w:rPr>
              <w:rFonts w:eastAsiaTheme="minorEastAsia"/>
              <w:noProof/>
              <w:lang w:eastAsia="de-DE"/>
            </w:rPr>
          </w:pPr>
          <w:hyperlink w:anchor="_Toc147911180" w:history="1">
            <w:r w:rsidR="002613D4" w:rsidRPr="00277769">
              <w:rPr>
                <w:rStyle w:val="Hyperlink"/>
                <w:rFonts w:ascii="Arial" w:eastAsiaTheme="majorEastAsia" w:hAnsi="Arial" w:cs="Arial"/>
                <w:b/>
                <w:noProof/>
              </w:rPr>
              <w:t>7.</w:t>
            </w:r>
            <w:r w:rsidR="002613D4">
              <w:rPr>
                <w:rFonts w:eastAsiaTheme="minorEastAsia"/>
                <w:noProof/>
                <w:lang w:eastAsia="de-DE"/>
              </w:rPr>
              <w:tab/>
            </w:r>
            <w:r w:rsidR="002613D4" w:rsidRPr="00277769">
              <w:rPr>
                <w:rStyle w:val="Hyperlink"/>
                <w:rFonts w:ascii="Arial" w:eastAsiaTheme="majorEastAsia" w:hAnsi="Arial" w:cs="Arial"/>
                <w:b/>
                <w:noProof/>
              </w:rPr>
              <w:t>Bildungs- und Erziehungspartnerschaften mit Eltern</w:t>
            </w:r>
            <w:r w:rsidR="002613D4">
              <w:rPr>
                <w:noProof/>
                <w:webHidden/>
              </w:rPr>
              <w:tab/>
            </w:r>
            <w:r w:rsidR="002613D4">
              <w:rPr>
                <w:noProof/>
                <w:webHidden/>
              </w:rPr>
              <w:fldChar w:fldCharType="begin"/>
            </w:r>
            <w:r w:rsidR="002613D4">
              <w:rPr>
                <w:noProof/>
                <w:webHidden/>
              </w:rPr>
              <w:instrText xml:space="preserve"> PAGEREF _Toc147911180 \h </w:instrText>
            </w:r>
            <w:r w:rsidR="002613D4">
              <w:rPr>
                <w:noProof/>
                <w:webHidden/>
              </w:rPr>
            </w:r>
            <w:r w:rsidR="002613D4">
              <w:rPr>
                <w:noProof/>
                <w:webHidden/>
              </w:rPr>
              <w:fldChar w:fldCharType="separate"/>
            </w:r>
            <w:r w:rsidR="002613D4">
              <w:rPr>
                <w:noProof/>
                <w:webHidden/>
              </w:rPr>
              <w:t>12</w:t>
            </w:r>
            <w:r w:rsidR="002613D4">
              <w:rPr>
                <w:noProof/>
                <w:webHidden/>
              </w:rPr>
              <w:fldChar w:fldCharType="end"/>
            </w:r>
          </w:hyperlink>
        </w:p>
        <w:p w14:paraId="7120149D" w14:textId="418949A5" w:rsidR="002613D4" w:rsidRDefault="00000000">
          <w:pPr>
            <w:pStyle w:val="Verzeichnis1"/>
            <w:tabs>
              <w:tab w:val="left" w:pos="440"/>
              <w:tab w:val="right" w:leader="dot" w:pos="9062"/>
            </w:tabs>
            <w:rPr>
              <w:rFonts w:eastAsiaTheme="minorEastAsia"/>
              <w:noProof/>
              <w:lang w:eastAsia="de-DE"/>
            </w:rPr>
          </w:pPr>
          <w:hyperlink w:anchor="_Toc147911181" w:history="1">
            <w:r w:rsidR="002613D4" w:rsidRPr="00277769">
              <w:rPr>
                <w:rStyle w:val="Hyperlink"/>
                <w:rFonts w:ascii="Arial" w:eastAsiaTheme="majorEastAsia" w:hAnsi="Arial" w:cs="Arial"/>
                <w:b/>
                <w:noProof/>
              </w:rPr>
              <w:t>8.</w:t>
            </w:r>
            <w:r w:rsidR="002613D4">
              <w:rPr>
                <w:rFonts w:eastAsiaTheme="minorEastAsia"/>
                <w:noProof/>
                <w:lang w:eastAsia="de-DE"/>
              </w:rPr>
              <w:tab/>
            </w:r>
            <w:r w:rsidR="002613D4" w:rsidRPr="00277769">
              <w:rPr>
                <w:rStyle w:val="Hyperlink"/>
                <w:rFonts w:ascii="Arial" w:eastAsiaTheme="majorEastAsia" w:hAnsi="Arial" w:cs="Arial"/>
                <w:b/>
                <w:noProof/>
              </w:rPr>
              <w:t>Vernetzung, Kooperation und Interdisziplinäre Zusammenarbeit</w:t>
            </w:r>
            <w:r w:rsidR="002613D4">
              <w:rPr>
                <w:noProof/>
                <w:webHidden/>
              </w:rPr>
              <w:tab/>
            </w:r>
            <w:r w:rsidR="002613D4">
              <w:rPr>
                <w:noProof/>
                <w:webHidden/>
              </w:rPr>
              <w:fldChar w:fldCharType="begin"/>
            </w:r>
            <w:r w:rsidR="002613D4">
              <w:rPr>
                <w:noProof/>
                <w:webHidden/>
              </w:rPr>
              <w:instrText xml:space="preserve"> PAGEREF _Toc147911181 \h </w:instrText>
            </w:r>
            <w:r w:rsidR="002613D4">
              <w:rPr>
                <w:noProof/>
                <w:webHidden/>
              </w:rPr>
            </w:r>
            <w:r w:rsidR="002613D4">
              <w:rPr>
                <w:noProof/>
                <w:webHidden/>
              </w:rPr>
              <w:fldChar w:fldCharType="separate"/>
            </w:r>
            <w:r w:rsidR="002613D4">
              <w:rPr>
                <w:noProof/>
                <w:webHidden/>
              </w:rPr>
              <w:t>13</w:t>
            </w:r>
            <w:r w:rsidR="002613D4">
              <w:rPr>
                <w:noProof/>
                <w:webHidden/>
              </w:rPr>
              <w:fldChar w:fldCharType="end"/>
            </w:r>
          </w:hyperlink>
        </w:p>
        <w:p w14:paraId="76C3AD0A" w14:textId="1D0499A0" w:rsidR="002613D4" w:rsidRDefault="00000000">
          <w:pPr>
            <w:pStyle w:val="Verzeichnis1"/>
            <w:tabs>
              <w:tab w:val="right" w:leader="dot" w:pos="9062"/>
            </w:tabs>
            <w:rPr>
              <w:rFonts w:eastAsiaTheme="minorEastAsia"/>
              <w:noProof/>
              <w:lang w:eastAsia="de-DE"/>
            </w:rPr>
          </w:pPr>
          <w:hyperlink w:anchor="_Toc147911182" w:history="1">
            <w:r w:rsidR="002613D4" w:rsidRPr="00277769">
              <w:rPr>
                <w:rStyle w:val="Hyperlink"/>
                <w:rFonts w:ascii="Arial" w:hAnsi="Arial" w:cs="Arial"/>
                <w:b/>
                <w:noProof/>
              </w:rPr>
              <w:t>8.1 Vernetzung des mobilen Fachteams</w:t>
            </w:r>
            <w:r w:rsidR="002613D4">
              <w:rPr>
                <w:noProof/>
                <w:webHidden/>
              </w:rPr>
              <w:tab/>
            </w:r>
            <w:r w:rsidR="002613D4">
              <w:rPr>
                <w:noProof/>
                <w:webHidden/>
              </w:rPr>
              <w:fldChar w:fldCharType="begin"/>
            </w:r>
            <w:r w:rsidR="002613D4">
              <w:rPr>
                <w:noProof/>
                <w:webHidden/>
              </w:rPr>
              <w:instrText xml:space="preserve"> PAGEREF _Toc147911182 \h </w:instrText>
            </w:r>
            <w:r w:rsidR="002613D4">
              <w:rPr>
                <w:noProof/>
                <w:webHidden/>
              </w:rPr>
            </w:r>
            <w:r w:rsidR="002613D4">
              <w:rPr>
                <w:noProof/>
                <w:webHidden/>
              </w:rPr>
              <w:fldChar w:fldCharType="separate"/>
            </w:r>
            <w:r w:rsidR="002613D4">
              <w:rPr>
                <w:noProof/>
                <w:webHidden/>
              </w:rPr>
              <w:t>14</w:t>
            </w:r>
            <w:r w:rsidR="002613D4">
              <w:rPr>
                <w:noProof/>
                <w:webHidden/>
              </w:rPr>
              <w:fldChar w:fldCharType="end"/>
            </w:r>
          </w:hyperlink>
        </w:p>
        <w:p w14:paraId="4BD248F3" w14:textId="12BFE358" w:rsidR="002613D4" w:rsidRDefault="00000000">
          <w:pPr>
            <w:pStyle w:val="Verzeichnis1"/>
            <w:tabs>
              <w:tab w:val="left" w:pos="440"/>
              <w:tab w:val="right" w:leader="dot" w:pos="9062"/>
            </w:tabs>
            <w:rPr>
              <w:rFonts w:eastAsiaTheme="minorEastAsia"/>
              <w:noProof/>
              <w:lang w:eastAsia="de-DE"/>
            </w:rPr>
          </w:pPr>
          <w:hyperlink w:anchor="_Toc147911183" w:history="1">
            <w:r w:rsidR="002613D4" w:rsidRPr="00277769">
              <w:rPr>
                <w:rStyle w:val="Hyperlink"/>
                <w:rFonts w:ascii="Arial" w:eastAsiaTheme="majorEastAsia" w:hAnsi="Arial" w:cs="Arial"/>
                <w:b/>
                <w:noProof/>
              </w:rPr>
              <w:t>9.</w:t>
            </w:r>
            <w:r w:rsidR="002613D4">
              <w:rPr>
                <w:rFonts w:eastAsiaTheme="minorEastAsia"/>
                <w:noProof/>
                <w:lang w:eastAsia="de-DE"/>
              </w:rPr>
              <w:tab/>
            </w:r>
            <w:r w:rsidR="002613D4" w:rsidRPr="00277769">
              <w:rPr>
                <w:rStyle w:val="Hyperlink"/>
                <w:rFonts w:ascii="Arial" w:eastAsiaTheme="majorEastAsia" w:hAnsi="Arial" w:cs="Arial"/>
                <w:b/>
                <w:noProof/>
              </w:rPr>
              <w:t>Qualitätsentwicklung und Qualitätsstandards</w:t>
            </w:r>
            <w:r w:rsidR="002613D4">
              <w:rPr>
                <w:noProof/>
                <w:webHidden/>
              </w:rPr>
              <w:tab/>
            </w:r>
            <w:r w:rsidR="002613D4">
              <w:rPr>
                <w:noProof/>
                <w:webHidden/>
              </w:rPr>
              <w:fldChar w:fldCharType="begin"/>
            </w:r>
            <w:r w:rsidR="002613D4">
              <w:rPr>
                <w:noProof/>
                <w:webHidden/>
              </w:rPr>
              <w:instrText xml:space="preserve"> PAGEREF _Toc147911183 \h </w:instrText>
            </w:r>
            <w:r w:rsidR="002613D4">
              <w:rPr>
                <w:noProof/>
                <w:webHidden/>
              </w:rPr>
            </w:r>
            <w:r w:rsidR="002613D4">
              <w:rPr>
                <w:noProof/>
                <w:webHidden/>
              </w:rPr>
              <w:fldChar w:fldCharType="separate"/>
            </w:r>
            <w:r w:rsidR="002613D4">
              <w:rPr>
                <w:noProof/>
                <w:webHidden/>
              </w:rPr>
              <w:t>15</w:t>
            </w:r>
            <w:r w:rsidR="002613D4">
              <w:rPr>
                <w:noProof/>
                <w:webHidden/>
              </w:rPr>
              <w:fldChar w:fldCharType="end"/>
            </w:r>
          </w:hyperlink>
        </w:p>
        <w:p w14:paraId="5D4576E8" w14:textId="77EF9514" w:rsidR="002613D4" w:rsidRDefault="00000000">
          <w:pPr>
            <w:pStyle w:val="Verzeichnis1"/>
            <w:tabs>
              <w:tab w:val="left" w:pos="660"/>
              <w:tab w:val="right" w:leader="dot" w:pos="9062"/>
            </w:tabs>
            <w:rPr>
              <w:rFonts w:eastAsiaTheme="minorEastAsia"/>
              <w:noProof/>
              <w:lang w:eastAsia="de-DE"/>
            </w:rPr>
          </w:pPr>
          <w:hyperlink w:anchor="_Toc147911184" w:history="1">
            <w:r w:rsidR="002613D4" w:rsidRPr="00277769">
              <w:rPr>
                <w:rStyle w:val="Hyperlink"/>
                <w:rFonts w:ascii="Arial" w:eastAsiaTheme="majorEastAsia" w:hAnsi="Arial" w:cs="Arial"/>
                <w:b/>
                <w:noProof/>
              </w:rPr>
              <w:t>9.1.</w:t>
            </w:r>
            <w:r w:rsidR="002613D4">
              <w:rPr>
                <w:rFonts w:eastAsiaTheme="minorEastAsia"/>
                <w:noProof/>
                <w:lang w:eastAsia="de-DE"/>
              </w:rPr>
              <w:tab/>
            </w:r>
            <w:r w:rsidR="002613D4" w:rsidRPr="00277769">
              <w:rPr>
                <w:rStyle w:val="Hyperlink"/>
                <w:rFonts w:ascii="Arial" w:eastAsiaTheme="majorEastAsia" w:hAnsi="Arial" w:cs="Arial"/>
                <w:b/>
                <w:noProof/>
              </w:rPr>
              <w:t>Supervision</w:t>
            </w:r>
            <w:r w:rsidR="002613D4">
              <w:rPr>
                <w:noProof/>
                <w:webHidden/>
              </w:rPr>
              <w:tab/>
            </w:r>
            <w:r w:rsidR="002613D4">
              <w:rPr>
                <w:noProof/>
                <w:webHidden/>
              </w:rPr>
              <w:fldChar w:fldCharType="begin"/>
            </w:r>
            <w:r w:rsidR="002613D4">
              <w:rPr>
                <w:noProof/>
                <w:webHidden/>
              </w:rPr>
              <w:instrText xml:space="preserve"> PAGEREF _Toc147911184 \h </w:instrText>
            </w:r>
            <w:r w:rsidR="002613D4">
              <w:rPr>
                <w:noProof/>
                <w:webHidden/>
              </w:rPr>
            </w:r>
            <w:r w:rsidR="002613D4">
              <w:rPr>
                <w:noProof/>
                <w:webHidden/>
              </w:rPr>
              <w:fldChar w:fldCharType="separate"/>
            </w:r>
            <w:r w:rsidR="002613D4">
              <w:rPr>
                <w:noProof/>
                <w:webHidden/>
              </w:rPr>
              <w:t>15</w:t>
            </w:r>
            <w:r w:rsidR="002613D4">
              <w:rPr>
                <w:noProof/>
                <w:webHidden/>
              </w:rPr>
              <w:fldChar w:fldCharType="end"/>
            </w:r>
          </w:hyperlink>
        </w:p>
        <w:p w14:paraId="4CEF79F2" w14:textId="78127377" w:rsidR="002613D4" w:rsidRDefault="00000000">
          <w:pPr>
            <w:pStyle w:val="Verzeichnis1"/>
            <w:tabs>
              <w:tab w:val="left" w:pos="660"/>
              <w:tab w:val="right" w:leader="dot" w:pos="9062"/>
            </w:tabs>
            <w:rPr>
              <w:rFonts w:eastAsiaTheme="minorEastAsia"/>
              <w:noProof/>
              <w:lang w:eastAsia="de-DE"/>
            </w:rPr>
          </w:pPr>
          <w:hyperlink w:anchor="_Toc147911185" w:history="1">
            <w:r w:rsidR="002613D4" w:rsidRPr="00277769">
              <w:rPr>
                <w:rStyle w:val="Hyperlink"/>
                <w:rFonts w:ascii="Arial" w:eastAsiaTheme="majorEastAsia" w:hAnsi="Arial" w:cs="Arial"/>
                <w:b/>
                <w:noProof/>
              </w:rPr>
              <w:t>9.2.</w:t>
            </w:r>
            <w:r w:rsidR="002613D4">
              <w:rPr>
                <w:rFonts w:eastAsiaTheme="minorEastAsia"/>
                <w:noProof/>
                <w:lang w:eastAsia="de-DE"/>
              </w:rPr>
              <w:tab/>
            </w:r>
            <w:r w:rsidR="002613D4" w:rsidRPr="00277769">
              <w:rPr>
                <w:rStyle w:val="Hyperlink"/>
                <w:rFonts w:ascii="Arial" w:eastAsiaTheme="majorEastAsia" w:hAnsi="Arial" w:cs="Arial"/>
                <w:b/>
                <w:noProof/>
              </w:rPr>
              <w:t>Fort- und Weiterbildung</w:t>
            </w:r>
            <w:r w:rsidR="002613D4">
              <w:rPr>
                <w:noProof/>
                <w:webHidden/>
              </w:rPr>
              <w:tab/>
            </w:r>
            <w:r w:rsidR="002613D4">
              <w:rPr>
                <w:noProof/>
                <w:webHidden/>
              </w:rPr>
              <w:fldChar w:fldCharType="begin"/>
            </w:r>
            <w:r w:rsidR="002613D4">
              <w:rPr>
                <w:noProof/>
                <w:webHidden/>
              </w:rPr>
              <w:instrText xml:space="preserve"> PAGEREF _Toc147911185 \h </w:instrText>
            </w:r>
            <w:r w:rsidR="002613D4">
              <w:rPr>
                <w:noProof/>
                <w:webHidden/>
              </w:rPr>
            </w:r>
            <w:r w:rsidR="002613D4">
              <w:rPr>
                <w:noProof/>
                <w:webHidden/>
              </w:rPr>
              <w:fldChar w:fldCharType="separate"/>
            </w:r>
            <w:r w:rsidR="002613D4">
              <w:rPr>
                <w:noProof/>
                <w:webHidden/>
              </w:rPr>
              <w:t>15</w:t>
            </w:r>
            <w:r w:rsidR="002613D4">
              <w:rPr>
                <w:noProof/>
                <w:webHidden/>
              </w:rPr>
              <w:fldChar w:fldCharType="end"/>
            </w:r>
          </w:hyperlink>
        </w:p>
        <w:p w14:paraId="1A2626B0" w14:textId="4E09E04F" w:rsidR="002613D4" w:rsidRDefault="00000000">
          <w:pPr>
            <w:pStyle w:val="Verzeichnis1"/>
            <w:tabs>
              <w:tab w:val="left" w:pos="660"/>
              <w:tab w:val="right" w:leader="dot" w:pos="9062"/>
            </w:tabs>
            <w:rPr>
              <w:rFonts w:eastAsiaTheme="minorEastAsia"/>
              <w:noProof/>
              <w:lang w:eastAsia="de-DE"/>
            </w:rPr>
          </w:pPr>
          <w:hyperlink w:anchor="_Toc147911186" w:history="1">
            <w:r w:rsidR="002613D4" w:rsidRPr="00277769">
              <w:rPr>
                <w:rStyle w:val="Hyperlink"/>
                <w:rFonts w:ascii="Arial" w:eastAsiaTheme="majorEastAsia" w:hAnsi="Arial" w:cs="Arial"/>
                <w:b/>
                <w:noProof/>
              </w:rPr>
              <w:t>9.3.</w:t>
            </w:r>
            <w:r w:rsidR="002613D4">
              <w:rPr>
                <w:rFonts w:eastAsiaTheme="minorEastAsia"/>
                <w:noProof/>
                <w:lang w:eastAsia="de-DE"/>
              </w:rPr>
              <w:tab/>
            </w:r>
            <w:r w:rsidR="002613D4" w:rsidRPr="00277769">
              <w:rPr>
                <w:rStyle w:val="Hyperlink"/>
                <w:rFonts w:ascii="Arial" w:eastAsiaTheme="majorEastAsia" w:hAnsi="Arial" w:cs="Arial"/>
                <w:b/>
                <w:noProof/>
              </w:rPr>
              <w:t>Evaluation</w:t>
            </w:r>
            <w:r w:rsidR="002613D4">
              <w:rPr>
                <w:noProof/>
                <w:webHidden/>
              </w:rPr>
              <w:tab/>
            </w:r>
            <w:r w:rsidR="002613D4">
              <w:rPr>
                <w:noProof/>
                <w:webHidden/>
              </w:rPr>
              <w:fldChar w:fldCharType="begin"/>
            </w:r>
            <w:r w:rsidR="002613D4">
              <w:rPr>
                <w:noProof/>
                <w:webHidden/>
              </w:rPr>
              <w:instrText xml:space="preserve"> PAGEREF _Toc147911186 \h </w:instrText>
            </w:r>
            <w:r w:rsidR="002613D4">
              <w:rPr>
                <w:noProof/>
                <w:webHidden/>
              </w:rPr>
            </w:r>
            <w:r w:rsidR="002613D4">
              <w:rPr>
                <w:noProof/>
                <w:webHidden/>
              </w:rPr>
              <w:fldChar w:fldCharType="separate"/>
            </w:r>
            <w:r w:rsidR="002613D4">
              <w:rPr>
                <w:noProof/>
                <w:webHidden/>
              </w:rPr>
              <w:t>15</w:t>
            </w:r>
            <w:r w:rsidR="002613D4">
              <w:rPr>
                <w:noProof/>
                <w:webHidden/>
              </w:rPr>
              <w:fldChar w:fldCharType="end"/>
            </w:r>
          </w:hyperlink>
        </w:p>
        <w:p w14:paraId="44A6E562" w14:textId="51A2F36A" w:rsidR="002613D4" w:rsidRDefault="00000000">
          <w:pPr>
            <w:pStyle w:val="Verzeichnis1"/>
            <w:tabs>
              <w:tab w:val="left" w:pos="660"/>
              <w:tab w:val="right" w:leader="dot" w:pos="9062"/>
            </w:tabs>
            <w:rPr>
              <w:rFonts w:eastAsiaTheme="minorEastAsia"/>
              <w:noProof/>
              <w:lang w:eastAsia="de-DE"/>
            </w:rPr>
          </w:pPr>
          <w:hyperlink w:anchor="_Toc147911187" w:history="1">
            <w:r w:rsidR="002613D4" w:rsidRPr="00277769">
              <w:rPr>
                <w:rStyle w:val="Hyperlink"/>
                <w:rFonts w:ascii="Arial" w:eastAsiaTheme="majorEastAsia" w:hAnsi="Arial" w:cs="Arial"/>
                <w:b/>
                <w:noProof/>
              </w:rPr>
              <w:t>10.</w:t>
            </w:r>
            <w:r w:rsidR="002613D4">
              <w:rPr>
                <w:rFonts w:eastAsiaTheme="minorEastAsia"/>
                <w:noProof/>
                <w:lang w:eastAsia="de-DE"/>
              </w:rPr>
              <w:tab/>
            </w:r>
            <w:r w:rsidR="002613D4" w:rsidRPr="00277769">
              <w:rPr>
                <w:rStyle w:val="Hyperlink"/>
                <w:rFonts w:ascii="Arial" w:eastAsiaTheme="majorEastAsia" w:hAnsi="Arial" w:cs="Arial"/>
                <w:b/>
                <w:noProof/>
              </w:rPr>
              <w:t>Quellenangaben</w:t>
            </w:r>
            <w:r w:rsidR="002613D4">
              <w:rPr>
                <w:noProof/>
                <w:webHidden/>
              </w:rPr>
              <w:tab/>
            </w:r>
            <w:r w:rsidR="002613D4">
              <w:rPr>
                <w:noProof/>
                <w:webHidden/>
              </w:rPr>
              <w:fldChar w:fldCharType="begin"/>
            </w:r>
            <w:r w:rsidR="002613D4">
              <w:rPr>
                <w:noProof/>
                <w:webHidden/>
              </w:rPr>
              <w:instrText xml:space="preserve"> PAGEREF _Toc147911187 \h </w:instrText>
            </w:r>
            <w:r w:rsidR="002613D4">
              <w:rPr>
                <w:noProof/>
                <w:webHidden/>
              </w:rPr>
            </w:r>
            <w:r w:rsidR="002613D4">
              <w:rPr>
                <w:noProof/>
                <w:webHidden/>
              </w:rPr>
              <w:fldChar w:fldCharType="separate"/>
            </w:r>
            <w:r w:rsidR="002613D4">
              <w:rPr>
                <w:noProof/>
                <w:webHidden/>
              </w:rPr>
              <w:t>15</w:t>
            </w:r>
            <w:r w:rsidR="002613D4">
              <w:rPr>
                <w:noProof/>
                <w:webHidden/>
              </w:rPr>
              <w:fldChar w:fldCharType="end"/>
            </w:r>
          </w:hyperlink>
        </w:p>
        <w:p w14:paraId="4E107AF6" w14:textId="51BACA53" w:rsidR="00F248F7" w:rsidRDefault="00F248F7">
          <w:r w:rsidRPr="0030110A">
            <w:rPr>
              <w:rFonts w:ascii="Arial" w:hAnsi="Arial" w:cs="Arial"/>
              <w:b/>
              <w:bCs/>
            </w:rPr>
            <w:fldChar w:fldCharType="end"/>
          </w:r>
        </w:p>
      </w:sdtContent>
    </w:sdt>
    <w:p w14:paraId="1277FE76" w14:textId="0697F107" w:rsidR="00F248F7" w:rsidRDefault="00F248F7" w:rsidP="00906FAF"/>
    <w:p w14:paraId="0E065EC8" w14:textId="4D3DE4C1" w:rsidR="00F248F7" w:rsidRDefault="00F248F7" w:rsidP="00906FAF"/>
    <w:p w14:paraId="5A7D953B" w14:textId="3F3C2098" w:rsidR="00F248F7" w:rsidRDefault="00F248F7" w:rsidP="00906FAF"/>
    <w:p w14:paraId="00BB2AA9" w14:textId="1DE497C5" w:rsidR="00F248F7" w:rsidRDefault="00F248F7" w:rsidP="00906FAF"/>
    <w:p w14:paraId="659F25C3" w14:textId="6F03BFB4" w:rsidR="00F248F7" w:rsidRDefault="00F248F7" w:rsidP="00906FAF"/>
    <w:p w14:paraId="7DDE4463" w14:textId="4BDD78F2" w:rsidR="00F248F7" w:rsidRDefault="00F248F7" w:rsidP="00906FAF"/>
    <w:p w14:paraId="0A75BC80" w14:textId="035FC29F" w:rsidR="00F248F7" w:rsidRDefault="00F248F7" w:rsidP="00906FAF"/>
    <w:p w14:paraId="0BBA0F7A" w14:textId="35B17065" w:rsidR="00F248F7" w:rsidRDefault="00F248F7" w:rsidP="00906FAF"/>
    <w:p w14:paraId="7331947A" w14:textId="77777777" w:rsidR="00F248F7" w:rsidRPr="00906FAF" w:rsidRDefault="00F248F7" w:rsidP="00906FAF"/>
    <w:p w14:paraId="42564F3E" w14:textId="77777777" w:rsidR="00906FAF" w:rsidRPr="00906FAF" w:rsidRDefault="00906FAF" w:rsidP="00906FAF">
      <w:pPr>
        <w:keepNext/>
        <w:keepLines/>
        <w:numPr>
          <w:ilvl w:val="0"/>
          <w:numId w:val="3"/>
        </w:numPr>
        <w:spacing w:before="240" w:after="0" w:line="360" w:lineRule="auto"/>
        <w:ind w:left="284" w:hanging="284"/>
        <w:outlineLvl w:val="0"/>
        <w:rPr>
          <w:rFonts w:ascii="Arial" w:eastAsiaTheme="majorEastAsia" w:hAnsi="Arial" w:cs="Arial"/>
          <w:b/>
          <w:color w:val="426E4C"/>
          <w:sz w:val="28"/>
          <w:szCs w:val="24"/>
        </w:rPr>
      </w:pPr>
      <w:bookmarkStart w:id="0" w:name="_Toc72834406"/>
      <w:bookmarkStart w:id="1" w:name="_Toc130649676"/>
      <w:bookmarkStart w:id="2" w:name="_Toc147911165"/>
      <w:r w:rsidRPr="00906FAF">
        <w:rPr>
          <w:rFonts w:ascii="Arial" w:eastAsiaTheme="majorEastAsia" w:hAnsi="Arial" w:cs="Arial"/>
          <w:b/>
          <w:color w:val="426E4C"/>
          <w:sz w:val="28"/>
          <w:szCs w:val="24"/>
        </w:rPr>
        <w:lastRenderedPageBreak/>
        <w:t>Vorwort des Teams</w:t>
      </w:r>
      <w:bookmarkEnd w:id="0"/>
      <w:bookmarkEnd w:id="1"/>
      <w:bookmarkEnd w:id="2"/>
    </w:p>
    <w:p w14:paraId="042AD15F" w14:textId="77777777" w:rsidR="00906FAF" w:rsidRPr="00906FAF" w:rsidRDefault="00906FAF" w:rsidP="00906FAF">
      <w:pPr>
        <w:spacing w:line="360" w:lineRule="auto"/>
        <w:jc w:val="both"/>
        <w:rPr>
          <w:rFonts w:ascii="Arial" w:hAnsi="Arial" w:cs="Arial"/>
          <w:sz w:val="24"/>
          <w:szCs w:val="24"/>
        </w:rPr>
      </w:pPr>
    </w:p>
    <w:p w14:paraId="79AEE6CD"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Liebe </w:t>
      </w:r>
      <w:proofErr w:type="spellStart"/>
      <w:proofErr w:type="gramStart"/>
      <w:r w:rsidRPr="00906FAF">
        <w:rPr>
          <w:rFonts w:ascii="Arial" w:hAnsi="Arial" w:cs="Arial"/>
          <w:sz w:val="24"/>
          <w:szCs w:val="24"/>
        </w:rPr>
        <w:t>Leser:innen</w:t>
      </w:r>
      <w:proofErr w:type="spellEnd"/>
      <w:proofErr w:type="gramEnd"/>
      <w:r w:rsidRPr="00906FAF">
        <w:rPr>
          <w:rFonts w:ascii="Arial" w:hAnsi="Arial" w:cs="Arial"/>
          <w:sz w:val="24"/>
          <w:szCs w:val="24"/>
        </w:rPr>
        <w:t>,</w:t>
      </w:r>
    </w:p>
    <w:p w14:paraId="45D936A4" w14:textId="70C808E4"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die Kleinkindbetreuung und der Kindergarten haben eine große Bedeutung im Leben jedes Kindes. Das Kind macht einen großen Schritt in die Selbstständigkeit. Es verlässt phasenweise die elterliche Obhut und begibt sich schrittweise in die sichere und vertrauensvolle Umgebung außerhalb des Elternhauses. Für manche Kinder ist dieser Schritt eine enorme Herausforderung, wir haben deshalb beschlossen diese Kinder zu begleiten und zu unterstützen.</w:t>
      </w:r>
    </w:p>
    <w:p w14:paraId="39120845"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Wir möchten Ihnen mit der vorliegenden Konzeption, die in den letzten Monaten durch intensiven Austausch von uns erarbeitet und aktualisiert wurde, unsere Arbeit als mobile Fachberaterinnen für Inklusion der Marktgemeinde Götzis näherbringen.</w:t>
      </w:r>
    </w:p>
    <w:p w14:paraId="03D41EFB"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Die Konzeption bildet zusammen mit dem Berufsbild der Frühförderung die Grundlage unserer Arbeit.</w:t>
      </w:r>
    </w:p>
    <w:p w14:paraId="7BB52379"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Unser täglicher Auftrag ist die individuelle heilpädagogische Förderung der Entwicklungsprozesse der Kleinkinder und Kinder bis zur Einschulung, sowie die Beratung und Begleitung der Eltern und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w:t>
      </w:r>
    </w:p>
    <w:p w14:paraId="6F1EE42C" w14:textId="58980CDE"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Wir wollen Ihnen damit nicht nur wichtige organisatorische Informationen vermitteln, sondern auch Ziele, die wir verfolgen aufzeigen, pädagogische Ansätze und Werte, die uns bei der </w:t>
      </w:r>
      <w:r w:rsidR="00D85159">
        <w:rPr>
          <w:rFonts w:ascii="Arial" w:hAnsi="Arial" w:cs="Arial"/>
          <w:sz w:val="24"/>
          <w:szCs w:val="24"/>
        </w:rPr>
        <w:t>Begleitung</w:t>
      </w:r>
      <w:r w:rsidRPr="00906FAF">
        <w:rPr>
          <w:rFonts w:ascii="Arial" w:hAnsi="Arial" w:cs="Arial"/>
          <w:sz w:val="24"/>
          <w:szCs w:val="24"/>
        </w:rPr>
        <w:t xml:space="preserve"> der Kinder wichtig </w:t>
      </w:r>
      <w:proofErr w:type="gramStart"/>
      <w:r w:rsidRPr="00906FAF">
        <w:rPr>
          <w:rFonts w:ascii="Arial" w:hAnsi="Arial" w:cs="Arial"/>
          <w:sz w:val="24"/>
          <w:szCs w:val="24"/>
        </w:rPr>
        <w:t>sind</w:t>
      </w:r>
      <w:proofErr w:type="gramEnd"/>
      <w:r w:rsidRPr="00906FAF">
        <w:rPr>
          <w:rFonts w:ascii="Arial" w:hAnsi="Arial" w:cs="Arial"/>
          <w:sz w:val="24"/>
          <w:szCs w:val="24"/>
        </w:rPr>
        <w:t xml:space="preserve"> darstellen und die Art und Weise, wie wir diese umsetzen, näherbringen.</w:t>
      </w:r>
    </w:p>
    <w:p w14:paraId="0F2458B5" w14:textId="77777777" w:rsidR="00906FAF" w:rsidRPr="00906FAF" w:rsidRDefault="00906FAF" w:rsidP="00906FAF">
      <w:pPr>
        <w:spacing w:line="360" w:lineRule="auto"/>
        <w:jc w:val="both"/>
        <w:rPr>
          <w:rFonts w:ascii="Arial" w:hAnsi="Arial" w:cs="Arial"/>
          <w:sz w:val="24"/>
          <w:szCs w:val="24"/>
        </w:rPr>
      </w:pPr>
    </w:p>
    <w:p w14:paraId="006BE0D0" w14:textId="77777777" w:rsidR="00906FAF" w:rsidRPr="00906FAF" w:rsidRDefault="00906FAF" w:rsidP="00906FAF">
      <w:pPr>
        <w:spacing w:line="360" w:lineRule="auto"/>
        <w:jc w:val="center"/>
        <w:rPr>
          <w:rFonts w:ascii="Arial Rounded MT Bold" w:hAnsi="Arial Rounded MT Bold" w:cs="Arial"/>
          <w:b/>
          <w:color w:val="E8B218"/>
          <w:sz w:val="28"/>
          <w:szCs w:val="28"/>
        </w:rPr>
      </w:pPr>
      <w:r w:rsidRPr="00906FAF">
        <w:rPr>
          <w:rFonts w:ascii="Arial Rounded MT Bold" w:hAnsi="Arial Rounded MT Bold" w:cs="Arial"/>
          <w:b/>
          <w:color w:val="E8B218"/>
          <w:sz w:val="28"/>
          <w:szCs w:val="28"/>
        </w:rPr>
        <w:t>„Es ist normal, verschieden zu sein!“</w:t>
      </w:r>
    </w:p>
    <w:p w14:paraId="459C42DC" w14:textId="77777777" w:rsidR="00906FAF" w:rsidRPr="00906FAF" w:rsidRDefault="00906FAF" w:rsidP="00906FAF">
      <w:pPr>
        <w:spacing w:line="360" w:lineRule="auto"/>
        <w:jc w:val="center"/>
        <w:rPr>
          <w:rFonts w:ascii="Arial Rounded MT Bold" w:hAnsi="Arial Rounded MT Bold" w:cs="Arial"/>
          <w:b/>
          <w:color w:val="E8B218"/>
          <w:sz w:val="24"/>
          <w:szCs w:val="24"/>
          <w:shd w:val="clear" w:color="auto" w:fill="FFFFFF"/>
        </w:rPr>
      </w:pPr>
      <w:r w:rsidRPr="00906FAF">
        <w:rPr>
          <w:rFonts w:ascii="Arial Rounded MT Bold" w:hAnsi="Arial Rounded MT Bold" w:cs="Arial"/>
          <w:b/>
          <w:color w:val="E8B218"/>
          <w:sz w:val="24"/>
          <w:szCs w:val="24"/>
        </w:rPr>
        <w:t xml:space="preserve">(Richard von </w:t>
      </w:r>
      <w:r w:rsidRPr="00906FAF">
        <w:rPr>
          <w:rFonts w:ascii="Arial Rounded MT Bold" w:hAnsi="Arial Rounded MT Bold" w:cs="Arial"/>
          <w:b/>
          <w:color w:val="E8B218"/>
          <w:sz w:val="24"/>
          <w:szCs w:val="24"/>
          <w:shd w:val="clear" w:color="auto" w:fill="FFFFFF"/>
        </w:rPr>
        <w:t>Weizsäcker)</w:t>
      </w:r>
    </w:p>
    <w:p w14:paraId="16BDCDB7" w14:textId="77777777" w:rsidR="00906FAF" w:rsidRPr="00906FAF" w:rsidRDefault="00906FAF" w:rsidP="00906FAF">
      <w:pPr>
        <w:spacing w:line="360" w:lineRule="auto"/>
        <w:ind w:left="284" w:hanging="284"/>
        <w:jc w:val="both"/>
        <w:rPr>
          <w:rFonts w:ascii="Arial" w:hAnsi="Arial" w:cs="Arial"/>
          <w:color w:val="FF0000"/>
          <w:sz w:val="24"/>
          <w:szCs w:val="24"/>
        </w:rPr>
      </w:pPr>
    </w:p>
    <w:p w14:paraId="0A89919E" w14:textId="77777777" w:rsidR="00906FAF" w:rsidRPr="00906FAF" w:rsidRDefault="00906FAF" w:rsidP="00906FAF">
      <w:pPr>
        <w:spacing w:line="360" w:lineRule="auto"/>
        <w:ind w:left="284" w:hanging="284"/>
        <w:jc w:val="both"/>
        <w:rPr>
          <w:rFonts w:ascii="Arial" w:hAnsi="Arial" w:cs="Arial"/>
          <w:color w:val="FF0000"/>
          <w:sz w:val="24"/>
          <w:szCs w:val="24"/>
        </w:rPr>
      </w:pPr>
    </w:p>
    <w:p w14:paraId="5AA40D59" w14:textId="77777777" w:rsidR="00906FAF" w:rsidRPr="00906FAF" w:rsidRDefault="00906FAF" w:rsidP="00906FAF">
      <w:pPr>
        <w:spacing w:line="360" w:lineRule="auto"/>
        <w:ind w:left="284" w:hanging="284"/>
        <w:jc w:val="both"/>
        <w:rPr>
          <w:rFonts w:ascii="Arial" w:hAnsi="Arial" w:cs="Arial"/>
          <w:color w:val="FF0000"/>
          <w:sz w:val="24"/>
          <w:szCs w:val="24"/>
        </w:rPr>
      </w:pPr>
    </w:p>
    <w:p w14:paraId="62A0FCF3" w14:textId="77777777" w:rsidR="00906FAF" w:rsidRPr="00906FAF" w:rsidRDefault="00906FAF" w:rsidP="00906FAF">
      <w:pPr>
        <w:spacing w:line="360" w:lineRule="auto"/>
        <w:ind w:left="284" w:hanging="284"/>
        <w:jc w:val="both"/>
        <w:rPr>
          <w:rFonts w:ascii="Arial" w:hAnsi="Arial" w:cs="Arial"/>
          <w:color w:val="FF0000"/>
          <w:sz w:val="24"/>
          <w:szCs w:val="24"/>
        </w:rPr>
      </w:pPr>
    </w:p>
    <w:p w14:paraId="5514EC83" w14:textId="3C371A7C" w:rsidR="00906FAF" w:rsidRDefault="00906FAF" w:rsidP="00906FAF">
      <w:pPr>
        <w:keepNext/>
        <w:keepLines/>
        <w:numPr>
          <w:ilvl w:val="0"/>
          <w:numId w:val="3"/>
        </w:numPr>
        <w:spacing w:before="240" w:after="0" w:line="360" w:lineRule="auto"/>
        <w:ind w:left="284" w:hanging="284"/>
        <w:jc w:val="both"/>
        <w:outlineLvl w:val="0"/>
        <w:rPr>
          <w:rFonts w:ascii="Arial" w:eastAsiaTheme="majorEastAsia" w:hAnsi="Arial" w:cs="Arial"/>
          <w:b/>
          <w:color w:val="426E4C"/>
          <w:sz w:val="28"/>
          <w:szCs w:val="24"/>
        </w:rPr>
      </w:pPr>
      <w:bookmarkStart w:id="3" w:name="_Toc72834407"/>
      <w:bookmarkStart w:id="4" w:name="_Toc130649677"/>
      <w:bookmarkStart w:id="5" w:name="_Toc147911166"/>
      <w:r w:rsidRPr="00906FAF">
        <w:rPr>
          <w:rFonts w:ascii="Arial" w:eastAsiaTheme="majorEastAsia" w:hAnsi="Arial" w:cs="Arial"/>
          <w:b/>
          <w:color w:val="426E4C"/>
          <w:sz w:val="28"/>
          <w:szCs w:val="24"/>
        </w:rPr>
        <w:lastRenderedPageBreak/>
        <w:t xml:space="preserve">Chronik – Geschichte der </w:t>
      </w:r>
      <w:r w:rsidR="00770F7C">
        <w:rPr>
          <w:rFonts w:ascii="Arial" w:eastAsiaTheme="majorEastAsia" w:hAnsi="Arial" w:cs="Arial"/>
          <w:b/>
          <w:color w:val="426E4C"/>
          <w:sz w:val="28"/>
          <w:szCs w:val="24"/>
        </w:rPr>
        <w:t>m</w:t>
      </w:r>
      <w:r w:rsidRPr="00906FAF">
        <w:rPr>
          <w:rFonts w:ascii="Arial" w:eastAsiaTheme="majorEastAsia" w:hAnsi="Arial" w:cs="Arial"/>
          <w:b/>
          <w:color w:val="426E4C"/>
          <w:sz w:val="28"/>
          <w:szCs w:val="24"/>
        </w:rPr>
        <w:t>obilen Fachberaterinnen für Inklusion</w:t>
      </w:r>
      <w:bookmarkEnd w:id="3"/>
      <w:bookmarkEnd w:id="4"/>
      <w:bookmarkEnd w:id="5"/>
    </w:p>
    <w:p w14:paraId="45506AA9" w14:textId="77777777" w:rsidR="00900D77" w:rsidRDefault="00900D77" w:rsidP="00906FAF">
      <w:pPr>
        <w:spacing w:line="360" w:lineRule="auto"/>
        <w:jc w:val="both"/>
        <w:rPr>
          <w:rFonts w:ascii="Arial" w:hAnsi="Arial" w:cs="Arial"/>
          <w:sz w:val="24"/>
          <w:szCs w:val="24"/>
        </w:rPr>
      </w:pPr>
    </w:p>
    <w:p w14:paraId="1F72DEFE" w14:textId="38C6FFCF" w:rsidR="00906FAF" w:rsidRPr="00906FAF" w:rsidRDefault="00906FAF" w:rsidP="00906FAF">
      <w:pPr>
        <w:spacing w:line="360" w:lineRule="auto"/>
        <w:jc w:val="both"/>
        <w:rPr>
          <w:rFonts w:ascii="Arial" w:hAnsi="Arial" w:cs="Arial"/>
          <w:color w:val="FF0000"/>
          <w:sz w:val="24"/>
          <w:szCs w:val="24"/>
        </w:rPr>
      </w:pPr>
      <w:r w:rsidRPr="00906FAF">
        <w:rPr>
          <w:rFonts w:ascii="Arial" w:hAnsi="Arial" w:cs="Arial"/>
          <w:sz w:val="24"/>
          <w:szCs w:val="24"/>
        </w:rPr>
        <w:t xml:space="preserve">Im Jahr 2018 wurde von der Sonderkindergartenpädagogin Lisa </w:t>
      </w:r>
      <w:proofErr w:type="spellStart"/>
      <w:r w:rsidRPr="00906FAF">
        <w:rPr>
          <w:rFonts w:ascii="Arial" w:hAnsi="Arial" w:cs="Arial"/>
          <w:sz w:val="24"/>
          <w:szCs w:val="24"/>
        </w:rPr>
        <w:t>Geser</w:t>
      </w:r>
      <w:proofErr w:type="spellEnd"/>
      <w:r w:rsidRPr="00906FAF">
        <w:rPr>
          <w:rFonts w:ascii="Arial" w:hAnsi="Arial" w:cs="Arial"/>
          <w:sz w:val="24"/>
          <w:szCs w:val="24"/>
        </w:rPr>
        <w:t xml:space="preserve"> die Idee der mobilen Sonderkindergartenpädagogin, zusammen mit Herrn Bürgermeister Christian Loacker und der Koordinatorin Frau Andrea Heuss, umgesetzt.</w:t>
      </w:r>
    </w:p>
    <w:p w14:paraId="14E1790A" w14:textId="5CC3450E"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Nach der hervorragenden Vorarbeit von Lisa </w:t>
      </w:r>
      <w:proofErr w:type="spellStart"/>
      <w:r w:rsidRPr="00906FAF">
        <w:rPr>
          <w:rFonts w:ascii="Arial" w:hAnsi="Arial" w:cs="Arial"/>
          <w:sz w:val="24"/>
          <w:szCs w:val="24"/>
        </w:rPr>
        <w:t>Geser</w:t>
      </w:r>
      <w:proofErr w:type="spellEnd"/>
      <w:r w:rsidRPr="00906FAF">
        <w:rPr>
          <w:rFonts w:ascii="Arial" w:hAnsi="Arial" w:cs="Arial"/>
          <w:sz w:val="24"/>
          <w:szCs w:val="24"/>
        </w:rPr>
        <w:t xml:space="preserve"> und dessen Ausscheiden übernahm ab September 2019 Petra Schroll die Arbeit als mobile </w:t>
      </w:r>
      <w:r w:rsidR="00412007">
        <w:rPr>
          <w:rFonts w:ascii="Arial" w:hAnsi="Arial" w:cs="Arial"/>
          <w:sz w:val="24"/>
          <w:szCs w:val="24"/>
        </w:rPr>
        <w:t>Fachberaterin für Inklusion</w:t>
      </w:r>
      <w:r w:rsidRPr="00906FAF">
        <w:rPr>
          <w:rFonts w:ascii="Arial" w:hAnsi="Arial" w:cs="Arial"/>
          <w:sz w:val="24"/>
          <w:szCs w:val="24"/>
        </w:rPr>
        <w:t>.</w:t>
      </w:r>
    </w:p>
    <w:p w14:paraId="3C0F49D8" w14:textId="77777777" w:rsidR="00AF45AB" w:rsidRDefault="00AF45AB" w:rsidP="00AF45AB">
      <w:pPr>
        <w:spacing w:line="360" w:lineRule="auto"/>
        <w:jc w:val="both"/>
        <w:rPr>
          <w:rFonts w:ascii="Arial" w:hAnsi="Arial" w:cs="Arial"/>
          <w:sz w:val="24"/>
          <w:szCs w:val="24"/>
        </w:rPr>
      </w:pPr>
      <w:r>
        <w:rPr>
          <w:rFonts w:ascii="Arial" w:hAnsi="Arial" w:cs="Arial"/>
          <w:sz w:val="24"/>
          <w:szCs w:val="24"/>
        </w:rPr>
        <w:t>Im September 2023 kam die ausgebildete Elementarpädagogin und Sonderkindergartenpädagogin Aline Vogt in das Team dazu.</w:t>
      </w:r>
    </w:p>
    <w:p w14:paraId="2C3FB652" w14:textId="47F49C59" w:rsidR="00906FAF" w:rsidRDefault="00906FAF" w:rsidP="00906FAF">
      <w:pPr>
        <w:keepNext/>
        <w:keepLines/>
        <w:numPr>
          <w:ilvl w:val="0"/>
          <w:numId w:val="3"/>
        </w:numPr>
        <w:spacing w:before="240" w:after="0" w:line="360" w:lineRule="auto"/>
        <w:ind w:left="284" w:hanging="284"/>
        <w:jc w:val="both"/>
        <w:outlineLvl w:val="0"/>
        <w:rPr>
          <w:rFonts w:ascii="Arial" w:eastAsiaTheme="majorEastAsia" w:hAnsi="Arial" w:cs="Arial"/>
          <w:b/>
          <w:color w:val="426E4C"/>
          <w:sz w:val="28"/>
          <w:szCs w:val="24"/>
        </w:rPr>
      </w:pPr>
      <w:bookmarkStart w:id="6" w:name="_Toc72834408"/>
      <w:bookmarkStart w:id="7" w:name="_Toc130649678"/>
      <w:bookmarkStart w:id="8" w:name="_Toc147911167"/>
      <w:r w:rsidRPr="00906FAF">
        <w:rPr>
          <w:rFonts w:ascii="Arial" w:eastAsiaTheme="majorEastAsia" w:hAnsi="Arial" w:cs="Arial"/>
          <w:b/>
          <w:color w:val="426E4C"/>
          <w:sz w:val="28"/>
          <w:szCs w:val="24"/>
        </w:rPr>
        <w:t>Unser Team</w:t>
      </w:r>
      <w:bookmarkEnd w:id="6"/>
      <w:bookmarkEnd w:id="7"/>
      <w:bookmarkEnd w:id="8"/>
    </w:p>
    <w:p w14:paraId="7C31A016" w14:textId="77777777" w:rsidR="00AF45AB" w:rsidRPr="00906FAF" w:rsidRDefault="00AF45AB" w:rsidP="00AF45AB">
      <w:pPr>
        <w:keepNext/>
        <w:keepLines/>
        <w:spacing w:before="240" w:after="0" w:line="360" w:lineRule="auto"/>
        <w:ind w:left="284"/>
        <w:jc w:val="both"/>
        <w:outlineLvl w:val="0"/>
        <w:rPr>
          <w:rFonts w:ascii="Arial" w:eastAsiaTheme="majorEastAsia" w:hAnsi="Arial" w:cs="Arial"/>
          <w:b/>
          <w:color w:val="426E4C"/>
          <w:sz w:val="28"/>
          <w:szCs w:val="24"/>
        </w:rPr>
      </w:pPr>
    </w:p>
    <w:p w14:paraId="234235B7" w14:textId="7658653C" w:rsidR="00906FAF" w:rsidRPr="00906FAF" w:rsidRDefault="00227E98" w:rsidP="00227E98">
      <w:pPr>
        <w:jc w:val="center"/>
      </w:pPr>
      <w:r>
        <w:rPr>
          <w:noProof/>
        </w:rPr>
        <w:drawing>
          <wp:inline distT="0" distB="0" distL="0" distR="0" wp14:anchorId="561E0BE6" wp14:editId="4C6E0001">
            <wp:extent cx="1727200" cy="1295400"/>
            <wp:effectExtent l="0" t="0" r="6350" b="0"/>
            <wp:docPr id="23" name="Grafik 23" descr="Ein Bild, das Person, Baum, Kleidun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Person, Baum, Kleidung, draußen enthält.&#10;&#10;Automatisch generierte Beschreibu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170" r="10335"/>
                    <a:stretch/>
                  </pic:blipFill>
                  <pic:spPr bwMode="auto">
                    <a:xfrm>
                      <a:off x="0" y="0"/>
                      <a:ext cx="1727200" cy="1295400"/>
                    </a:xfrm>
                    <a:prstGeom prst="rect">
                      <a:avLst/>
                    </a:prstGeom>
                    <a:ln>
                      <a:noFill/>
                    </a:ln>
                    <a:effectLst>
                      <a:softEdge rad="112500"/>
                    </a:effectLst>
                  </pic:spPr>
                </pic:pic>
              </a:graphicData>
            </a:graphic>
          </wp:inline>
        </w:drawing>
      </w:r>
      <w:r>
        <w:rPr>
          <w:noProof/>
        </w:rPr>
        <w:drawing>
          <wp:inline distT="0" distB="0" distL="0" distR="0" wp14:anchorId="1309C9FB" wp14:editId="070FB49C">
            <wp:extent cx="1638300" cy="1295400"/>
            <wp:effectExtent l="0" t="0" r="0" b="0"/>
            <wp:docPr id="25" name="Grafik 25" descr="Ein Bild, das Person, Kleidung,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Person, Kleidung, Baum, draußen enthält.&#10;&#10;Automatisch generierte Beschreibu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5686" b="11111"/>
                    <a:stretch/>
                  </pic:blipFill>
                  <pic:spPr bwMode="auto">
                    <a:xfrm>
                      <a:off x="0" y="0"/>
                      <a:ext cx="1638300" cy="12954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F0B5FDD" w14:textId="77777777" w:rsidR="00070604" w:rsidRPr="00906FAF" w:rsidRDefault="00070604" w:rsidP="00070604">
      <w:pPr>
        <w:suppressAutoHyphens/>
        <w:autoSpaceDN w:val="0"/>
        <w:spacing w:after="0" w:line="360" w:lineRule="auto"/>
        <w:jc w:val="both"/>
        <w:textAlignment w:val="baseline"/>
        <w:rPr>
          <w:rFonts w:ascii="Arial" w:eastAsiaTheme="majorEastAsia" w:hAnsi="Arial" w:cs="Arial"/>
          <w:b/>
          <w:color w:val="E8B218"/>
          <w:sz w:val="24"/>
          <w:szCs w:val="24"/>
          <w:lang w:val="de-AT"/>
        </w:rPr>
      </w:pPr>
      <w:r w:rsidRPr="00906FAF">
        <w:rPr>
          <w:rFonts w:ascii="Arial" w:eastAsiaTheme="majorEastAsia" w:hAnsi="Arial" w:cs="Arial"/>
          <w:b/>
          <w:color w:val="E8B218"/>
          <w:sz w:val="24"/>
          <w:szCs w:val="24"/>
          <w:lang w:val="de-AT"/>
        </w:rPr>
        <w:t>Petra Schroll</w:t>
      </w:r>
    </w:p>
    <w:p w14:paraId="4269653F" w14:textId="166E1696" w:rsidR="00070604" w:rsidRDefault="00070604" w:rsidP="00070604">
      <w:pPr>
        <w:suppressAutoHyphens/>
        <w:autoSpaceDN w:val="0"/>
        <w:spacing w:after="0" w:line="360" w:lineRule="auto"/>
        <w:jc w:val="both"/>
        <w:textAlignment w:val="baseline"/>
        <w:rPr>
          <w:rFonts w:ascii="Arial" w:eastAsiaTheme="majorEastAsia" w:hAnsi="Arial" w:cs="Arial"/>
          <w:sz w:val="24"/>
          <w:szCs w:val="24"/>
          <w:lang w:val="de-AT"/>
        </w:rPr>
      </w:pPr>
      <w:r w:rsidRPr="00906FAF">
        <w:rPr>
          <w:rFonts w:ascii="Arial" w:eastAsiaTheme="majorEastAsia" w:hAnsi="Arial" w:cs="Arial"/>
          <w:sz w:val="24"/>
          <w:szCs w:val="24"/>
          <w:lang w:val="de-AT"/>
        </w:rPr>
        <w:t>Petra ist Dipl. Heilpädagogin und interdisziplinäre Frühförderin. Sie hat langjährige Erfahrungen mit Kindern mit schweren körperlichen und geistigen Beeinträchtigungen. Ihre Steckenpferde sind hierbei die basale Stimulation und das Konzept der Sensorischen Integration.</w:t>
      </w:r>
    </w:p>
    <w:p w14:paraId="108DE679" w14:textId="46388D81" w:rsidR="00906FAF" w:rsidRDefault="00906FAF" w:rsidP="00906FAF">
      <w:pPr>
        <w:spacing w:line="360" w:lineRule="auto"/>
        <w:jc w:val="both"/>
        <w:rPr>
          <w:rFonts w:ascii="Arial" w:eastAsiaTheme="majorEastAsia" w:hAnsi="Arial" w:cs="Arial"/>
          <w:sz w:val="24"/>
          <w:szCs w:val="24"/>
        </w:rPr>
      </w:pPr>
    </w:p>
    <w:p w14:paraId="6BB4E97B" w14:textId="7D7FD99A" w:rsidR="00070604" w:rsidRPr="00906FAF" w:rsidRDefault="00070604" w:rsidP="00070604">
      <w:pPr>
        <w:suppressAutoHyphens/>
        <w:autoSpaceDN w:val="0"/>
        <w:spacing w:after="0" w:line="360" w:lineRule="auto"/>
        <w:jc w:val="both"/>
        <w:textAlignment w:val="baseline"/>
        <w:rPr>
          <w:rFonts w:ascii="Arial" w:eastAsiaTheme="majorEastAsia" w:hAnsi="Arial" w:cs="Arial"/>
          <w:b/>
          <w:color w:val="E8B218"/>
          <w:sz w:val="24"/>
          <w:szCs w:val="24"/>
          <w:lang w:val="de-AT"/>
        </w:rPr>
      </w:pPr>
      <w:r>
        <w:rPr>
          <w:rFonts w:ascii="Arial" w:eastAsia="Calibri" w:hAnsi="Arial" w:cs="Arial"/>
          <w:b/>
          <w:color w:val="E8B218"/>
          <w:sz w:val="24"/>
          <w:szCs w:val="24"/>
          <w:lang w:val="de-AT"/>
        </w:rPr>
        <w:t>Aline Vogt</w:t>
      </w:r>
    </w:p>
    <w:p w14:paraId="75881628" w14:textId="5C36DA3D" w:rsidR="00BA7E38" w:rsidRDefault="00BA7E38" w:rsidP="00900D77">
      <w:pPr>
        <w:spacing w:line="360" w:lineRule="auto"/>
        <w:jc w:val="both"/>
        <w:rPr>
          <w:rFonts w:ascii="Arial" w:eastAsiaTheme="majorEastAsia" w:hAnsi="Arial" w:cs="Arial"/>
          <w:bCs/>
          <w:sz w:val="24"/>
          <w:szCs w:val="24"/>
        </w:rPr>
      </w:pPr>
      <w:r w:rsidRPr="00BA7E38">
        <w:rPr>
          <w:rFonts w:ascii="Arial" w:eastAsiaTheme="majorEastAsia" w:hAnsi="Arial" w:cs="Arial"/>
          <w:bCs/>
          <w:sz w:val="24"/>
          <w:szCs w:val="24"/>
        </w:rPr>
        <w:t xml:space="preserve">Aline </w:t>
      </w:r>
      <w:r>
        <w:rPr>
          <w:rFonts w:ascii="Arial" w:eastAsiaTheme="majorEastAsia" w:hAnsi="Arial" w:cs="Arial"/>
          <w:bCs/>
          <w:sz w:val="24"/>
          <w:szCs w:val="24"/>
        </w:rPr>
        <w:t xml:space="preserve">ist Elementarpädagogin mit langjähriger Berufserfahrung im Kindergarten und der Zusatzausbildung zur Sonderkindergartenpädagogin. Sie hat in den letzten Jahren Kinder mit erhöhtem Förderbedarf nach den Grundlagen der Heil- und Sonderpädagogik begleitet. </w:t>
      </w:r>
    </w:p>
    <w:p w14:paraId="2B63D7D7" w14:textId="77777777" w:rsidR="00906FAF" w:rsidRPr="00906FAF" w:rsidRDefault="00906FAF" w:rsidP="00906FAF">
      <w:pPr>
        <w:keepNext/>
        <w:keepLines/>
        <w:numPr>
          <w:ilvl w:val="0"/>
          <w:numId w:val="3"/>
        </w:numPr>
        <w:spacing w:before="240" w:after="0" w:line="360" w:lineRule="auto"/>
        <w:ind w:left="284" w:hanging="284"/>
        <w:jc w:val="both"/>
        <w:outlineLvl w:val="0"/>
        <w:rPr>
          <w:rFonts w:ascii="Arial" w:eastAsiaTheme="majorEastAsia" w:hAnsi="Arial" w:cs="Arial"/>
          <w:b/>
          <w:color w:val="426E4C"/>
          <w:sz w:val="28"/>
          <w:szCs w:val="24"/>
        </w:rPr>
      </w:pPr>
      <w:bookmarkStart w:id="9" w:name="_Toc72834409"/>
      <w:bookmarkStart w:id="10" w:name="_Toc130649679"/>
      <w:bookmarkStart w:id="11" w:name="_Toc147911168"/>
      <w:r w:rsidRPr="00906FAF">
        <w:rPr>
          <w:rFonts w:ascii="Arial" w:eastAsiaTheme="majorEastAsia" w:hAnsi="Arial" w:cs="Arial"/>
          <w:b/>
          <w:color w:val="426E4C"/>
          <w:sz w:val="28"/>
          <w:szCs w:val="24"/>
        </w:rPr>
        <w:lastRenderedPageBreak/>
        <w:t>Struktur</w:t>
      </w:r>
      <w:bookmarkEnd w:id="9"/>
      <w:bookmarkEnd w:id="10"/>
      <w:bookmarkEnd w:id="11"/>
      <w:r w:rsidRPr="00906FAF">
        <w:rPr>
          <w:rFonts w:ascii="Arial" w:eastAsiaTheme="majorEastAsia" w:hAnsi="Arial" w:cs="Arial"/>
          <w:b/>
          <w:color w:val="426E4C"/>
          <w:sz w:val="28"/>
          <w:szCs w:val="24"/>
        </w:rPr>
        <w:t xml:space="preserve"> </w:t>
      </w:r>
    </w:p>
    <w:p w14:paraId="305C28D3" w14:textId="22AFD0B6" w:rsidR="00906FAF" w:rsidRPr="00906FAF" w:rsidRDefault="00906FAF" w:rsidP="00906FAF">
      <w:pPr>
        <w:keepNext/>
        <w:keepLines/>
        <w:spacing w:before="240" w:after="0" w:line="360" w:lineRule="auto"/>
        <w:jc w:val="both"/>
        <w:outlineLvl w:val="0"/>
        <w:rPr>
          <w:rFonts w:ascii="Arial" w:eastAsiaTheme="majorEastAsia" w:hAnsi="Arial" w:cs="Arial"/>
          <w:color w:val="E8B218"/>
          <w:sz w:val="24"/>
          <w:szCs w:val="24"/>
        </w:rPr>
      </w:pPr>
      <w:bookmarkStart w:id="12" w:name="_Toc72834410"/>
      <w:bookmarkStart w:id="13" w:name="_Toc130649680"/>
      <w:bookmarkStart w:id="14" w:name="_Toc147911169"/>
      <w:r w:rsidRPr="00906FAF">
        <w:rPr>
          <w:rFonts w:ascii="Arial" w:eastAsiaTheme="majorEastAsia" w:hAnsi="Arial" w:cs="Arial"/>
          <w:b/>
          <w:color w:val="E8B218"/>
          <w:sz w:val="24"/>
          <w:szCs w:val="24"/>
        </w:rPr>
        <w:t xml:space="preserve">4.1. Beschreibung der </w:t>
      </w:r>
      <w:r w:rsidR="00FB4BFE">
        <w:rPr>
          <w:rFonts w:ascii="Arial" w:eastAsiaTheme="majorEastAsia" w:hAnsi="Arial" w:cs="Arial"/>
          <w:b/>
          <w:color w:val="E8B218"/>
          <w:sz w:val="24"/>
          <w:szCs w:val="24"/>
        </w:rPr>
        <w:t>m</w:t>
      </w:r>
      <w:r w:rsidRPr="00906FAF">
        <w:rPr>
          <w:rFonts w:ascii="Arial" w:eastAsiaTheme="majorEastAsia" w:hAnsi="Arial" w:cs="Arial"/>
          <w:b/>
          <w:color w:val="E8B218"/>
          <w:sz w:val="24"/>
          <w:szCs w:val="24"/>
        </w:rPr>
        <w:t>obilen Fachberaterin</w:t>
      </w:r>
      <w:bookmarkEnd w:id="12"/>
      <w:bookmarkEnd w:id="13"/>
      <w:bookmarkEnd w:id="14"/>
    </w:p>
    <w:p w14:paraId="5A96F8B3" w14:textId="237AF863"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Wir, die </w:t>
      </w:r>
      <w:r w:rsidR="00FB4BFE">
        <w:rPr>
          <w:rFonts w:ascii="Arial" w:hAnsi="Arial" w:cs="Arial"/>
          <w:sz w:val="24"/>
          <w:szCs w:val="24"/>
        </w:rPr>
        <w:t>m</w:t>
      </w:r>
      <w:r w:rsidRPr="00906FAF">
        <w:rPr>
          <w:rFonts w:ascii="Arial" w:hAnsi="Arial" w:cs="Arial"/>
          <w:sz w:val="24"/>
          <w:szCs w:val="24"/>
        </w:rPr>
        <w:t xml:space="preserve">obilen Fachberaterinnen, sind die Anlaufstelle für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aus dem Kleinkindbereich und den Kindergärten, sowie für Eltern, die sich Sorgen um die Entwicklung eines Kindes machen.</w:t>
      </w:r>
    </w:p>
    <w:p w14:paraId="6CCFC0E5" w14:textId="77777777" w:rsidR="00906FAF" w:rsidRPr="00906FAF" w:rsidRDefault="00906FAF" w:rsidP="00906FAF">
      <w:pPr>
        <w:keepNext/>
        <w:keepLines/>
        <w:spacing w:before="240" w:after="0" w:line="360" w:lineRule="auto"/>
        <w:jc w:val="both"/>
        <w:outlineLvl w:val="0"/>
        <w:rPr>
          <w:rFonts w:ascii="Arial" w:eastAsiaTheme="majorEastAsia" w:hAnsi="Arial" w:cs="Arial"/>
          <w:color w:val="E8B218"/>
          <w:sz w:val="24"/>
          <w:szCs w:val="24"/>
        </w:rPr>
      </w:pPr>
      <w:bookmarkStart w:id="15" w:name="_Toc72834411"/>
      <w:bookmarkStart w:id="16" w:name="_Toc130649681"/>
      <w:bookmarkStart w:id="17" w:name="_Toc147911170"/>
      <w:r w:rsidRPr="00906FAF">
        <w:rPr>
          <w:rFonts w:ascii="Arial" w:eastAsiaTheme="majorEastAsia" w:hAnsi="Arial" w:cs="Arial"/>
          <w:b/>
          <w:color w:val="E8B218"/>
          <w:sz w:val="24"/>
          <w:szCs w:val="24"/>
        </w:rPr>
        <w:t>4.2. Gesetzliche Grundlagen</w:t>
      </w:r>
      <w:bookmarkEnd w:id="15"/>
      <w:bookmarkEnd w:id="16"/>
      <w:bookmarkEnd w:id="17"/>
    </w:p>
    <w:p w14:paraId="7927F12C" w14:textId="77777777" w:rsidR="00906FAF" w:rsidRPr="00906FAF" w:rsidRDefault="00906FAF" w:rsidP="00906FAF">
      <w:pPr>
        <w:spacing w:line="360" w:lineRule="auto"/>
        <w:jc w:val="both"/>
        <w:rPr>
          <w:rFonts w:ascii="Arial" w:hAnsi="Arial" w:cs="Arial"/>
          <w:b/>
          <w:color w:val="426E4C"/>
          <w:sz w:val="24"/>
          <w:szCs w:val="24"/>
        </w:rPr>
      </w:pPr>
      <w:r w:rsidRPr="00906FAF">
        <w:rPr>
          <w:rFonts w:ascii="Arial" w:hAnsi="Arial" w:cs="Arial"/>
          <w:sz w:val="24"/>
          <w:szCs w:val="24"/>
        </w:rPr>
        <w:t>Gesetzliche Grundlagen unserer Arbeit sind das Kindergartengesetz (</w:t>
      </w:r>
      <w:proofErr w:type="spellStart"/>
      <w:r w:rsidRPr="00906FAF">
        <w:rPr>
          <w:rFonts w:ascii="Arial" w:hAnsi="Arial" w:cs="Arial"/>
          <w:sz w:val="24"/>
          <w:szCs w:val="24"/>
        </w:rPr>
        <w:t>idgF</w:t>
      </w:r>
      <w:proofErr w:type="spellEnd"/>
      <w:r w:rsidRPr="00906FAF">
        <w:rPr>
          <w:rFonts w:ascii="Arial" w:hAnsi="Arial" w:cs="Arial"/>
          <w:sz w:val="24"/>
          <w:szCs w:val="24"/>
        </w:rPr>
        <w:t>), sowie die Verordnung der Vorarlberger Landesregierung über die pädagogische Kindergartenarbeit.</w:t>
      </w:r>
    </w:p>
    <w:p w14:paraId="0C5C190D" w14:textId="35A5B193" w:rsidR="00906FAF" w:rsidRPr="00906FAF" w:rsidRDefault="00906FAF" w:rsidP="00906FAF">
      <w:pPr>
        <w:keepNext/>
        <w:keepLines/>
        <w:spacing w:before="240" w:after="0" w:line="360" w:lineRule="auto"/>
        <w:jc w:val="both"/>
        <w:outlineLvl w:val="0"/>
        <w:rPr>
          <w:rFonts w:ascii="Arial" w:eastAsiaTheme="majorEastAsia" w:hAnsi="Arial" w:cs="Arial"/>
          <w:color w:val="E8B218"/>
          <w:sz w:val="24"/>
          <w:szCs w:val="24"/>
        </w:rPr>
      </w:pPr>
      <w:bookmarkStart w:id="18" w:name="_Toc72834412"/>
      <w:bookmarkStart w:id="19" w:name="_Toc130649682"/>
      <w:bookmarkStart w:id="20" w:name="_Toc147911171"/>
      <w:r w:rsidRPr="00906FAF">
        <w:rPr>
          <w:rFonts w:ascii="Arial" w:eastAsiaTheme="majorEastAsia" w:hAnsi="Arial" w:cs="Arial"/>
          <w:b/>
          <w:color w:val="E8B218"/>
          <w:sz w:val="24"/>
          <w:szCs w:val="24"/>
        </w:rPr>
        <w:t xml:space="preserve">4.3. Einsatzzeiten der </w:t>
      </w:r>
      <w:r w:rsidR="00B86507">
        <w:rPr>
          <w:rFonts w:ascii="Arial" w:eastAsiaTheme="majorEastAsia" w:hAnsi="Arial" w:cs="Arial"/>
          <w:b/>
          <w:color w:val="E8B218"/>
          <w:sz w:val="24"/>
          <w:szCs w:val="24"/>
        </w:rPr>
        <w:t>m</w:t>
      </w:r>
      <w:r w:rsidRPr="00906FAF">
        <w:rPr>
          <w:rFonts w:ascii="Arial" w:eastAsiaTheme="majorEastAsia" w:hAnsi="Arial" w:cs="Arial"/>
          <w:b/>
          <w:color w:val="E8B218"/>
          <w:sz w:val="24"/>
          <w:szCs w:val="24"/>
        </w:rPr>
        <w:t>obilen Fachberaterinnen</w:t>
      </w:r>
      <w:bookmarkEnd w:id="18"/>
      <w:bookmarkEnd w:id="19"/>
      <w:bookmarkEnd w:id="20"/>
    </w:p>
    <w:p w14:paraId="36540BDA" w14:textId="6737D5F6" w:rsidR="001A5C3C" w:rsidRDefault="00906FAF" w:rsidP="00FB4BFE">
      <w:pPr>
        <w:spacing w:line="360" w:lineRule="auto"/>
        <w:jc w:val="both"/>
        <w:rPr>
          <w:rFonts w:ascii="Arial" w:eastAsiaTheme="majorEastAsia" w:hAnsi="Arial" w:cs="Arial"/>
          <w:b/>
          <w:color w:val="E8B218"/>
          <w:sz w:val="24"/>
          <w:szCs w:val="24"/>
        </w:rPr>
      </w:pPr>
      <w:r w:rsidRPr="00906FAF">
        <w:rPr>
          <w:rFonts w:ascii="Arial" w:hAnsi="Arial" w:cs="Arial"/>
          <w:sz w:val="24"/>
          <w:szCs w:val="24"/>
        </w:rPr>
        <w:t xml:space="preserve">Die Zeiten unseres Tätigkeitbereiches sind an die Öffnungszeiten der Kleinkindbetreuungseinrichtungen und der Kindergärten angepasst. Wir sind mit Absprache der jeweiligen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vormittags und auch nachmittags im Einsatz. Unsere administrativen Tätigkeiten (Dokumentationen, usw.) erledigen wir außerhalb unser Kinderdienstzeiten in unserem Büro im </w:t>
      </w:r>
      <w:r w:rsidR="00AD106A">
        <w:rPr>
          <w:rFonts w:ascii="Arial" w:hAnsi="Arial" w:cs="Arial"/>
          <w:sz w:val="24"/>
          <w:szCs w:val="24"/>
        </w:rPr>
        <w:t>Josefsheim</w:t>
      </w:r>
      <w:r w:rsidRPr="00906FAF">
        <w:rPr>
          <w:rFonts w:ascii="Arial" w:hAnsi="Arial" w:cs="Arial"/>
          <w:sz w:val="24"/>
          <w:szCs w:val="24"/>
        </w:rPr>
        <w:t xml:space="preserve"> Götzis.</w:t>
      </w:r>
      <w:bookmarkStart w:id="21" w:name="_Toc72834413"/>
      <w:bookmarkStart w:id="22" w:name="_Toc130649683"/>
    </w:p>
    <w:p w14:paraId="7C1645FF" w14:textId="77777777" w:rsidR="003B165E" w:rsidRDefault="003B165E" w:rsidP="00AE4D90">
      <w:pPr>
        <w:rPr>
          <w:rFonts w:ascii="Arial" w:eastAsiaTheme="majorEastAsia" w:hAnsi="Arial" w:cs="Arial"/>
          <w:b/>
          <w:color w:val="E8B218"/>
          <w:sz w:val="24"/>
          <w:szCs w:val="24"/>
        </w:rPr>
      </w:pPr>
    </w:p>
    <w:p w14:paraId="77E60D24" w14:textId="28CDD94E" w:rsidR="00906FAF" w:rsidRPr="00AE4D90" w:rsidRDefault="00906FAF" w:rsidP="00AE4D90">
      <w:pPr>
        <w:rPr>
          <w:rFonts w:ascii="Arial" w:eastAsiaTheme="majorEastAsia" w:hAnsi="Arial" w:cs="Arial"/>
          <w:b/>
          <w:color w:val="E8B218"/>
          <w:sz w:val="24"/>
          <w:szCs w:val="24"/>
        </w:rPr>
      </w:pPr>
      <w:r w:rsidRPr="00906FAF">
        <w:rPr>
          <w:rFonts w:ascii="Arial" w:eastAsiaTheme="majorEastAsia" w:hAnsi="Arial" w:cs="Arial"/>
          <w:b/>
          <w:color w:val="E8B218"/>
          <w:sz w:val="24"/>
          <w:szCs w:val="24"/>
        </w:rPr>
        <w:t>4.4. Lage und Kontakt</w:t>
      </w:r>
      <w:bookmarkEnd w:id="21"/>
      <w:bookmarkEnd w:id="22"/>
    </w:p>
    <w:p w14:paraId="4F931E94" w14:textId="263F3A06" w:rsidR="00906FAF" w:rsidRPr="00906FAF" w:rsidRDefault="00906FAF" w:rsidP="00906FAF">
      <w:pPr>
        <w:jc w:val="center"/>
        <w:rPr>
          <w:rFonts w:eastAsiaTheme="minorEastAsia"/>
          <w:noProof/>
          <w:lang w:eastAsia="de-AT"/>
        </w:rPr>
      </w:pPr>
      <w:r w:rsidRPr="00906FAF">
        <w:rPr>
          <w:rFonts w:eastAsiaTheme="minorEastAsia"/>
          <w:noProof/>
          <w:lang w:eastAsia="de-AT"/>
        </w:rPr>
        <w:drawing>
          <wp:inline distT="0" distB="0" distL="0" distR="0" wp14:anchorId="5B40DB83" wp14:editId="62A1B5FE">
            <wp:extent cx="655320" cy="65532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14:paraId="5A090162" w14:textId="0229120D" w:rsidR="00906FAF" w:rsidRPr="00906FAF" w:rsidRDefault="00906FAF" w:rsidP="00906FAF">
      <w:pPr>
        <w:jc w:val="center"/>
        <w:rPr>
          <w:rFonts w:ascii="Arial" w:eastAsiaTheme="minorEastAsia" w:hAnsi="Arial" w:cs="Arial"/>
          <w:b/>
          <w:noProof/>
          <w:sz w:val="16"/>
          <w:szCs w:val="16"/>
          <w:lang w:eastAsia="de-AT"/>
        </w:rPr>
      </w:pPr>
      <w:r w:rsidRPr="00906FAF">
        <w:rPr>
          <w:rFonts w:ascii="Arial" w:eastAsiaTheme="minorEastAsia" w:hAnsi="Arial" w:cs="Arial"/>
          <w:b/>
          <w:noProof/>
          <w:sz w:val="16"/>
          <w:szCs w:val="16"/>
          <w:lang w:eastAsia="de-AT"/>
        </w:rPr>
        <w:t>Fachberatung für Inklusion der Marktgemeinde Götzis</w:t>
      </w:r>
    </w:p>
    <w:p w14:paraId="268702D7" w14:textId="7E1FDAE0" w:rsidR="00906FAF" w:rsidRPr="00906FAF" w:rsidRDefault="00906FAF" w:rsidP="00906FAF">
      <w:pPr>
        <w:jc w:val="center"/>
        <w:rPr>
          <w:rFonts w:ascii="Arial" w:eastAsiaTheme="minorEastAsia" w:hAnsi="Arial" w:cs="Arial"/>
          <w:b/>
          <w:noProof/>
          <w:sz w:val="16"/>
          <w:szCs w:val="16"/>
          <w:lang w:eastAsia="de-AT"/>
        </w:rPr>
      </w:pPr>
      <w:r w:rsidRPr="00906FAF">
        <w:rPr>
          <w:rFonts w:ascii="Arial" w:eastAsiaTheme="minorEastAsia" w:hAnsi="Arial" w:cs="Arial"/>
          <w:b/>
          <w:noProof/>
          <w:sz w:val="16"/>
          <w:szCs w:val="16"/>
          <w:lang w:eastAsia="de-AT"/>
        </w:rPr>
        <w:t>Marktstraße 12</w:t>
      </w:r>
    </w:p>
    <w:p w14:paraId="2484BDB6" w14:textId="14B63354" w:rsidR="00906FAF" w:rsidRPr="00906FAF" w:rsidRDefault="00906FAF" w:rsidP="00906FAF">
      <w:pPr>
        <w:jc w:val="center"/>
        <w:rPr>
          <w:rFonts w:ascii="Arial" w:eastAsiaTheme="minorEastAsia" w:hAnsi="Arial" w:cs="Arial"/>
          <w:b/>
          <w:noProof/>
          <w:sz w:val="16"/>
          <w:szCs w:val="16"/>
          <w:lang w:eastAsia="de-AT"/>
        </w:rPr>
      </w:pPr>
      <w:r w:rsidRPr="00906FAF">
        <w:rPr>
          <w:rFonts w:ascii="Arial" w:eastAsiaTheme="minorEastAsia" w:hAnsi="Arial" w:cs="Arial"/>
          <w:b/>
          <w:noProof/>
          <w:sz w:val="16"/>
          <w:szCs w:val="16"/>
          <w:lang w:eastAsia="de-AT"/>
        </w:rPr>
        <w:t>A-6840 Götzis</w:t>
      </w:r>
    </w:p>
    <w:p w14:paraId="136EAD29" w14:textId="7AABB069" w:rsidR="00906FAF" w:rsidRPr="00906FAF" w:rsidRDefault="00906FAF" w:rsidP="00906FAF">
      <w:pPr>
        <w:jc w:val="both"/>
        <w:rPr>
          <w:rFonts w:ascii="Arial" w:eastAsiaTheme="minorEastAsia" w:hAnsi="Arial" w:cs="Arial"/>
          <w:b/>
          <w:noProof/>
          <w:sz w:val="20"/>
          <w:szCs w:val="20"/>
          <w:lang w:eastAsia="de-AT"/>
        </w:rPr>
      </w:pPr>
      <w:r w:rsidRPr="00906FAF">
        <w:rPr>
          <w:rFonts w:ascii="Arial" w:eastAsiaTheme="minorEastAsia" w:hAnsi="Arial" w:cs="Arial"/>
          <w:b/>
          <w:noProof/>
          <w:sz w:val="20"/>
          <w:szCs w:val="20"/>
          <w:lang w:eastAsia="de-AT"/>
        </w:rPr>
        <w:t xml:space="preserve">Leitung:                     </w:t>
      </w:r>
    </w:p>
    <w:p w14:paraId="17F5C0A9" w14:textId="29FDCE51" w:rsidR="00906FAF" w:rsidRPr="00906FAF" w:rsidRDefault="00906FAF" w:rsidP="00906FAF">
      <w:pPr>
        <w:jc w:val="both"/>
        <w:rPr>
          <w:rFonts w:ascii="Arial" w:eastAsiaTheme="minorEastAsia" w:hAnsi="Arial" w:cs="Arial"/>
          <w:b/>
          <w:noProof/>
          <w:sz w:val="20"/>
          <w:szCs w:val="20"/>
          <w:lang w:eastAsia="de-AT"/>
        </w:rPr>
      </w:pPr>
      <w:r w:rsidRPr="00906FAF">
        <w:rPr>
          <w:rFonts w:ascii="Arial" w:eastAsiaTheme="minorEastAsia" w:hAnsi="Arial" w:cs="Arial"/>
          <w:b/>
          <w:noProof/>
          <w:sz w:val="20"/>
          <w:szCs w:val="20"/>
          <w:lang w:eastAsia="de-AT"/>
        </w:rPr>
        <w:t xml:space="preserve">Petra Schroll                                            </w:t>
      </w:r>
      <w:r w:rsidR="003B142F">
        <w:rPr>
          <w:rFonts w:ascii="Arial" w:eastAsiaTheme="minorEastAsia" w:hAnsi="Arial" w:cs="Arial"/>
          <w:b/>
          <w:noProof/>
          <w:sz w:val="20"/>
          <w:szCs w:val="20"/>
          <w:lang w:eastAsia="de-AT"/>
        </w:rPr>
        <w:t xml:space="preserve">Aline Vogt                             </w:t>
      </w:r>
    </w:p>
    <w:p w14:paraId="49ECC0CD" w14:textId="61047061" w:rsidR="00906FAF" w:rsidRPr="00906FAF" w:rsidRDefault="00906FAF" w:rsidP="00906FAF">
      <w:pPr>
        <w:jc w:val="both"/>
        <w:rPr>
          <w:rFonts w:ascii="Arial" w:eastAsiaTheme="minorEastAsia" w:hAnsi="Arial" w:cs="Arial"/>
          <w:b/>
          <w:noProof/>
          <w:sz w:val="16"/>
          <w:szCs w:val="16"/>
          <w:lang w:eastAsia="de-AT"/>
        </w:rPr>
      </w:pPr>
      <w:r w:rsidRPr="00906FAF">
        <w:rPr>
          <w:rFonts w:ascii="Arial" w:eastAsiaTheme="minorEastAsia" w:hAnsi="Arial" w:cs="Arial"/>
          <w:b/>
          <w:noProof/>
          <w:sz w:val="16"/>
          <w:szCs w:val="16"/>
          <w:lang w:eastAsia="de-AT"/>
        </w:rPr>
        <w:t>Handy: + 43 664/</w:t>
      </w:r>
      <w:r w:rsidR="0053211C">
        <w:rPr>
          <w:rFonts w:ascii="Arial" w:eastAsiaTheme="minorEastAsia" w:hAnsi="Arial" w:cs="Arial"/>
          <w:b/>
          <w:noProof/>
          <w:sz w:val="16"/>
          <w:szCs w:val="16"/>
          <w:lang w:eastAsia="de-AT"/>
        </w:rPr>
        <w:t>323</w:t>
      </w:r>
      <w:r w:rsidRPr="00906FAF">
        <w:rPr>
          <w:rFonts w:ascii="Arial" w:eastAsiaTheme="minorEastAsia" w:hAnsi="Arial" w:cs="Arial"/>
          <w:b/>
          <w:noProof/>
          <w:sz w:val="16"/>
          <w:szCs w:val="16"/>
          <w:lang w:eastAsia="de-AT"/>
        </w:rPr>
        <w:t xml:space="preserve">92445                                   </w:t>
      </w:r>
      <w:r w:rsidR="003B142F" w:rsidRPr="00906FAF">
        <w:rPr>
          <w:rFonts w:ascii="Arial" w:eastAsiaTheme="minorEastAsia" w:hAnsi="Arial" w:cs="Arial"/>
          <w:b/>
          <w:noProof/>
          <w:sz w:val="16"/>
          <w:szCs w:val="16"/>
          <w:lang w:eastAsia="de-AT"/>
        </w:rPr>
        <w:t xml:space="preserve">Handy: </w:t>
      </w:r>
      <w:r w:rsidR="003B142F">
        <w:rPr>
          <w:rFonts w:ascii="Arial" w:eastAsiaTheme="minorEastAsia" w:hAnsi="Arial" w:cs="Arial"/>
          <w:b/>
          <w:noProof/>
          <w:sz w:val="16"/>
          <w:szCs w:val="16"/>
          <w:lang w:eastAsia="de-AT"/>
        </w:rPr>
        <w:t>+43 664</w:t>
      </w:r>
      <w:r w:rsidR="0053211C">
        <w:rPr>
          <w:rFonts w:ascii="Arial" w:eastAsiaTheme="minorEastAsia" w:hAnsi="Arial" w:cs="Arial"/>
          <w:b/>
          <w:noProof/>
          <w:sz w:val="16"/>
          <w:szCs w:val="16"/>
          <w:lang w:eastAsia="de-AT"/>
        </w:rPr>
        <w:t xml:space="preserve">/ </w:t>
      </w:r>
      <w:r w:rsidR="003B142F">
        <w:rPr>
          <w:rFonts w:ascii="Arial" w:eastAsiaTheme="minorEastAsia" w:hAnsi="Arial" w:cs="Arial"/>
          <w:b/>
          <w:noProof/>
          <w:sz w:val="16"/>
          <w:szCs w:val="16"/>
          <w:lang w:eastAsia="de-AT"/>
        </w:rPr>
        <w:t xml:space="preserve">9631043      </w:t>
      </w:r>
    </w:p>
    <w:p w14:paraId="1AAD5529" w14:textId="31DC9998" w:rsidR="00906FAF" w:rsidRPr="00906FAF" w:rsidRDefault="00906FAF" w:rsidP="00906FAF">
      <w:pPr>
        <w:jc w:val="both"/>
        <w:rPr>
          <w:rFonts w:ascii="Arial" w:eastAsiaTheme="minorEastAsia" w:hAnsi="Arial" w:cs="Arial"/>
          <w:b/>
          <w:noProof/>
          <w:sz w:val="16"/>
          <w:szCs w:val="16"/>
          <w:lang w:eastAsia="de-AT"/>
        </w:rPr>
      </w:pPr>
      <w:r w:rsidRPr="00906FAF">
        <w:rPr>
          <w:rFonts w:ascii="Arial" w:eastAsiaTheme="minorEastAsia" w:hAnsi="Arial" w:cs="Arial"/>
          <w:b/>
          <w:noProof/>
          <w:sz w:val="16"/>
          <w:szCs w:val="16"/>
          <w:lang w:eastAsia="de-AT"/>
        </w:rPr>
        <w:t xml:space="preserve">@: </w:t>
      </w:r>
      <w:hyperlink r:id="rId16" w:history="1">
        <w:r w:rsidRPr="00906FAF">
          <w:rPr>
            <w:rFonts w:ascii="Arial" w:eastAsiaTheme="minorEastAsia" w:hAnsi="Arial" w:cs="Arial"/>
            <w:b/>
            <w:noProof/>
            <w:color w:val="0563C1" w:themeColor="hyperlink"/>
            <w:sz w:val="16"/>
            <w:szCs w:val="16"/>
            <w:u w:val="single"/>
            <w:lang w:eastAsia="de-AT"/>
          </w:rPr>
          <w:t>petra.schroll@goetzis.at</w:t>
        </w:r>
      </w:hyperlink>
      <w:r w:rsidRPr="00906FAF">
        <w:rPr>
          <w:rFonts w:ascii="Arial" w:eastAsiaTheme="minorEastAsia" w:hAnsi="Arial" w:cs="Arial"/>
          <w:b/>
          <w:noProof/>
          <w:sz w:val="16"/>
          <w:szCs w:val="16"/>
          <w:lang w:eastAsia="de-AT"/>
        </w:rPr>
        <w:t xml:space="preserve">                               </w:t>
      </w:r>
      <w:r w:rsidR="003B142F">
        <w:rPr>
          <w:rFonts w:ascii="Arial" w:eastAsiaTheme="minorEastAsia" w:hAnsi="Arial" w:cs="Arial"/>
          <w:b/>
          <w:noProof/>
          <w:sz w:val="16"/>
          <w:szCs w:val="16"/>
          <w:lang w:eastAsia="de-AT"/>
        </w:rPr>
        <w:t xml:space="preserve">@: </w:t>
      </w:r>
      <w:hyperlink r:id="rId17" w:history="1">
        <w:r w:rsidR="003B142F" w:rsidRPr="00BA25F9">
          <w:rPr>
            <w:rStyle w:val="Hyperlink"/>
            <w:rFonts w:ascii="Arial" w:eastAsiaTheme="minorEastAsia" w:hAnsi="Arial" w:cs="Arial"/>
            <w:b/>
            <w:noProof/>
            <w:sz w:val="16"/>
            <w:szCs w:val="16"/>
            <w:lang w:eastAsia="de-AT"/>
          </w:rPr>
          <w:t>aline.vogt@goetzis.at</w:t>
        </w:r>
      </w:hyperlink>
      <w:r w:rsidR="003B142F">
        <w:rPr>
          <w:rFonts w:ascii="Arial" w:eastAsiaTheme="minorEastAsia" w:hAnsi="Arial" w:cs="Arial"/>
          <w:b/>
          <w:noProof/>
          <w:sz w:val="16"/>
          <w:szCs w:val="16"/>
          <w:lang w:eastAsia="de-AT"/>
        </w:rPr>
        <w:t xml:space="preserve"> </w:t>
      </w:r>
    </w:p>
    <w:p w14:paraId="15D2F589" w14:textId="72C97219" w:rsidR="00906FAF" w:rsidRDefault="00906FAF" w:rsidP="00906FAF">
      <w:pPr>
        <w:jc w:val="both"/>
      </w:pPr>
    </w:p>
    <w:p w14:paraId="67161CE6" w14:textId="77777777" w:rsidR="00227E98" w:rsidRDefault="00227E98" w:rsidP="00906FAF">
      <w:pPr>
        <w:jc w:val="both"/>
      </w:pPr>
    </w:p>
    <w:p w14:paraId="2E311A1D" w14:textId="77777777" w:rsidR="00227E98" w:rsidRDefault="00227E98" w:rsidP="00906FAF">
      <w:pPr>
        <w:jc w:val="both"/>
      </w:pPr>
    </w:p>
    <w:p w14:paraId="63371EDB" w14:textId="77777777" w:rsidR="00227E98" w:rsidRPr="00906FAF" w:rsidRDefault="00227E98" w:rsidP="00906FAF">
      <w:pPr>
        <w:jc w:val="both"/>
      </w:pPr>
    </w:p>
    <w:p w14:paraId="624597ED" w14:textId="77777777" w:rsidR="00906FAF" w:rsidRPr="00906FAF" w:rsidRDefault="00906FAF" w:rsidP="00906FAF">
      <w:pPr>
        <w:keepNext/>
        <w:keepLines/>
        <w:numPr>
          <w:ilvl w:val="0"/>
          <w:numId w:val="3"/>
        </w:numPr>
        <w:spacing w:before="240" w:after="0" w:line="360" w:lineRule="auto"/>
        <w:ind w:left="284" w:hanging="284"/>
        <w:jc w:val="both"/>
        <w:outlineLvl w:val="0"/>
        <w:rPr>
          <w:rFonts w:ascii="Arial" w:eastAsiaTheme="majorEastAsia" w:hAnsi="Arial" w:cs="Arial"/>
          <w:b/>
          <w:color w:val="426E4C"/>
          <w:sz w:val="28"/>
          <w:szCs w:val="24"/>
        </w:rPr>
      </w:pPr>
      <w:bookmarkStart w:id="23" w:name="_Toc72834414"/>
      <w:bookmarkStart w:id="24" w:name="_Toc130649684"/>
      <w:bookmarkStart w:id="25" w:name="_Toc147911172"/>
      <w:r w:rsidRPr="00906FAF">
        <w:rPr>
          <w:rFonts w:ascii="Arial" w:eastAsiaTheme="majorEastAsia" w:hAnsi="Arial" w:cs="Arial"/>
          <w:b/>
          <w:color w:val="426E4C"/>
          <w:sz w:val="28"/>
          <w:szCs w:val="24"/>
        </w:rPr>
        <w:lastRenderedPageBreak/>
        <w:t>Orientierung</w:t>
      </w:r>
      <w:bookmarkEnd w:id="23"/>
      <w:bookmarkEnd w:id="24"/>
      <w:bookmarkEnd w:id="25"/>
    </w:p>
    <w:p w14:paraId="22E2490C" w14:textId="77777777" w:rsidR="00906FAF" w:rsidRPr="00906FAF" w:rsidRDefault="00906FAF" w:rsidP="00906FAF"/>
    <w:p w14:paraId="5E19250E" w14:textId="77777777" w:rsidR="00906FAF" w:rsidRPr="00906FAF" w:rsidRDefault="00906FAF" w:rsidP="00906FAF">
      <w:pPr>
        <w:numPr>
          <w:ilvl w:val="1"/>
          <w:numId w:val="9"/>
        </w:numPr>
        <w:suppressAutoHyphens/>
        <w:autoSpaceDN w:val="0"/>
        <w:spacing w:after="0" w:line="360" w:lineRule="auto"/>
        <w:contextualSpacing/>
        <w:jc w:val="both"/>
        <w:textAlignment w:val="baseline"/>
        <w:rPr>
          <w:rFonts w:ascii="Arial" w:eastAsia="Calibri" w:hAnsi="Arial" w:cs="Arial"/>
          <w:b/>
          <w:color w:val="E8B218"/>
          <w:sz w:val="24"/>
          <w:szCs w:val="24"/>
          <w:lang w:val="de-AT"/>
        </w:rPr>
      </w:pPr>
      <w:r w:rsidRPr="00906FAF">
        <w:rPr>
          <w:rFonts w:ascii="Arial" w:eastAsia="Calibri" w:hAnsi="Arial" w:cs="Arial"/>
          <w:b/>
          <w:color w:val="E8B218"/>
          <w:sz w:val="24"/>
          <w:szCs w:val="24"/>
          <w:lang w:val="de-AT"/>
        </w:rPr>
        <w:t>Auftrag und Funktion der mobilen Fachberaterin</w:t>
      </w:r>
    </w:p>
    <w:p w14:paraId="05AF5FCF" w14:textId="77777777" w:rsidR="00906FAF" w:rsidRPr="00906FAF" w:rsidRDefault="00906FAF" w:rsidP="00906FAF">
      <w:pPr>
        <w:suppressAutoHyphens/>
        <w:autoSpaceDN w:val="0"/>
        <w:spacing w:after="0" w:line="360" w:lineRule="auto"/>
        <w:ind w:left="720"/>
        <w:contextualSpacing/>
        <w:jc w:val="both"/>
        <w:textAlignment w:val="baseline"/>
        <w:rPr>
          <w:rFonts w:ascii="Arial" w:eastAsia="Calibri" w:hAnsi="Arial" w:cs="Arial"/>
          <w:b/>
          <w:color w:val="E8B218"/>
          <w:sz w:val="24"/>
          <w:szCs w:val="24"/>
          <w:lang w:val="de-AT"/>
        </w:rPr>
      </w:pPr>
    </w:p>
    <w:p w14:paraId="33FB33E2" w14:textId="77777777" w:rsidR="00906FAF" w:rsidRPr="00906FAF" w:rsidRDefault="00906FAF" w:rsidP="00906FAF">
      <w:pPr>
        <w:spacing w:line="360" w:lineRule="auto"/>
        <w:jc w:val="center"/>
        <w:rPr>
          <w:rFonts w:ascii="Arial Rounded MT Bold" w:hAnsi="Arial Rounded MT Bold"/>
          <w:b/>
          <w:color w:val="426E4C"/>
          <w:sz w:val="28"/>
          <w:szCs w:val="28"/>
        </w:rPr>
      </w:pPr>
      <w:r w:rsidRPr="00906FAF">
        <w:rPr>
          <w:rFonts w:ascii="Arial Rounded MT Bold" w:hAnsi="Arial Rounded MT Bold"/>
          <w:b/>
          <w:color w:val="426E4C"/>
          <w:sz w:val="28"/>
          <w:szCs w:val="28"/>
        </w:rPr>
        <w:t>„Jedes Verhalten,</w:t>
      </w:r>
    </w:p>
    <w:p w14:paraId="47023AF8" w14:textId="77777777" w:rsidR="00906FAF" w:rsidRPr="00906FAF" w:rsidRDefault="00906FAF" w:rsidP="00906FAF">
      <w:pPr>
        <w:spacing w:line="360" w:lineRule="auto"/>
        <w:jc w:val="center"/>
        <w:rPr>
          <w:rFonts w:ascii="Arial Rounded MT Bold" w:hAnsi="Arial Rounded MT Bold"/>
          <w:b/>
          <w:color w:val="426E4C"/>
          <w:sz w:val="28"/>
          <w:szCs w:val="28"/>
        </w:rPr>
      </w:pPr>
      <w:r w:rsidRPr="00906FAF">
        <w:rPr>
          <w:rFonts w:ascii="Arial Rounded MT Bold" w:hAnsi="Arial Rounded MT Bold"/>
          <w:b/>
          <w:color w:val="426E4C"/>
          <w:sz w:val="28"/>
          <w:szCs w:val="28"/>
        </w:rPr>
        <w:t>ob „gut“ oder „schlecht“,</w:t>
      </w:r>
    </w:p>
    <w:p w14:paraId="3B9D1C14" w14:textId="77777777" w:rsidR="00906FAF" w:rsidRPr="00906FAF" w:rsidRDefault="00906FAF" w:rsidP="00906FAF">
      <w:pPr>
        <w:spacing w:line="360" w:lineRule="auto"/>
        <w:jc w:val="center"/>
        <w:rPr>
          <w:rFonts w:ascii="Arial Rounded MT Bold" w:hAnsi="Arial Rounded MT Bold"/>
          <w:b/>
          <w:color w:val="426E4C"/>
          <w:sz w:val="28"/>
          <w:szCs w:val="28"/>
        </w:rPr>
      </w:pPr>
      <w:r w:rsidRPr="00906FAF">
        <w:rPr>
          <w:rFonts w:ascii="Arial Rounded MT Bold" w:hAnsi="Arial Rounded MT Bold"/>
          <w:b/>
          <w:color w:val="426E4C"/>
          <w:sz w:val="28"/>
          <w:szCs w:val="28"/>
        </w:rPr>
        <w:t>macht in einem bestimmten</w:t>
      </w:r>
    </w:p>
    <w:p w14:paraId="154AF8E5" w14:textId="77777777" w:rsidR="00906FAF" w:rsidRPr="00906FAF" w:rsidRDefault="00906FAF" w:rsidP="00906FAF">
      <w:pPr>
        <w:spacing w:line="360" w:lineRule="auto"/>
        <w:jc w:val="center"/>
        <w:rPr>
          <w:rFonts w:ascii="Arial Rounded MT Bold" w:hAnsi="Arial Rounded MT Bold"/>
          <w:b/>
          <w:color w:val="426E4C"/>
          <w:sz w:val="28"/>
          <w:szCs w:val="28"/>
        </w:rPr>
      </w:pPr>
      <w:r w:rsidRPr="00906FAF">
        <w:rPr>
          <w:rFonts w:ascii="Arial Rounded MT Bold" w:hAnsi="Arial Rounded MT Bold"/>
          <w:b/>
          <w:color w:val="426E4C"/>
          <w:sz w:val="28"/>
          <w:szCs w:val="28"/>
        </w:rPr>
        <w:t>Kontext einen Sinn</w:t>
      </w:r>
    </w:p>
    <w:p w14:paraId="783B238F" w14:textId="77777777" w:rsidR="00906FAF" w:rsidRPr="00906FAF" w:rsidRDefault="00906FAF" w:rsidP="00906FAF">
      <w:pPr>
        <w:spacing w:line="360" w:lineRule="auto"/>
        <w:jc w:val="center"/>
        <w:rPr>
          <w:rFonts w:ascii="Arial Rounded MT Bold" w:hAnsi="Arial Rounded MT Bold"/>
          <w:b/>
          <w:color w:val="426E4C"/>
          <w:sz w:val="28"/>
          <w:szCs w:val="28"/>
        </w:rPr>
      </w:pPr>
      <w:r w:rsidRPr="00906FAF">
        <w:rPr>
          <w:rFonts w:ascii="Arial Rounded MT Bold" w:hAnsi="Arial Rounded MT Bold"/>
          <w:b/>
          <w:color w:val="426E4C"/>
          <w:sz w:val="28"/>
          <w:szCs w:val="28"/>
        </w:rPr>
        <w:t>und ist wichtig</w:t>
      </w:r>
    </w:p>
    <w:p w14:paraId="0FD011E6" w14:textId="77777777" w:rsidR="00906FAF" w:rsidRPr="00906FAF" w:rsidRDefault="00906FAF" w:rsidP="00906FAF">
      <w:pPr>
        <w:spacing w:line="360" w:lineRule="auto"/>
        <w:jc w:val="center"/>
        <w:rPr>
          <w:rFonts w:ascii="Arial Rounded MT Bold" w:hAnsi="Arial Rounded MT Bold"/>
          <w:b/>
          <w:color w:val="426E4C"/>
          <w:sz w:val="28"/>
          <w:szCs w:val="28"/>
        </w:rPr>
      </w:pPr>
      <w:r w:rsidRPr="00906FAF">
        <w:rPr>
          <w:rFonts w:ascii="Arial Rounded MT Bold" w:hAnsi="Arial Rounded MT Bold"/>
          <w:b/>
          <w:color w:val="426E4C"/>
          <w:sz w:val="28"/>
          <w:szCs w:val="28"/>
        </w:rPr>
        <w:t>und wertvoll.“</w:t>
      </w:r>
    </w:p>
    <w:p w14:paraId="3C4B5C3A" w14:textId="77777777" w:rsidR="00906FAF" w:rsidRPr="00906FAF" w:rsidRDefault="00906FAF" w:rsidP="00906FAF">
      <w:pPr>
        <w:spacing w:line="360" w:lineRule="auto"/>
        <w:jc w:val="center"/>
        <w:rPr>
          <w:rFonts w:ascii="Arial Rounded MT Bold" w:hAnsi="Arial Rounded MT Bold"/>
          <w:b/>
          <w:color w:val="426E4C"/>
          <w:sz w:val="24"/>
          <w:szCs w:val="24"/>
        </w:rPr>
      </w:pPr>
      <w:r w:rsidRPr="00906FAF">
        <w:rPr>
          <w:rFonts w:ascii="Arial Rounded MT Bold" w:hAnsi="Arial Rounded MT Bold"/>
          <w:b/>
          <w:color w:val="426E4C"/>
          <w:sz w:val="24"/>
          <w:szCs w:val="24"/>
        </w:rPr>
        <w:t>(Unbekannt)</w:t>
      </w:r>
    </w:p>
    <w:p w14:paraId="321DF556"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Wir sind die Anlaufstelle für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aus dem Kleinkindbereich und den Kindergärten, sowie für Eltern, die sich Sorgen um die Entwicklung eines Kindes machen.</w:t>
      </w:r>
    </w:p>
    <w:p w14:paraId="4259BD08"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Wir werden kontaktiert, wenn das Verhalten bzw. die Beeinträchtigung des Kindes die Teilhabe im Kindergartenalltag bzw. die Entwicklung des Kindes einschränkt.</w:t>
      </w:r>
    </w:p>
    <w:p w14:paraId="07B5BF1D"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Diese Kinder haben aufgrund unterschiedlicher Ursachen Unterstützungsbedarf in ihrer sensomotorischen, kognitiven, sprachlichen, emotionalen oder der sozialen Entwicklung.</w:t>
      </w:r>
    </w:p>
    <w:p w14:paraId="627181E4"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Zu den Verhaltensweisen gehören unter anderem: </w:t>
      </w:r>
    </w:p>
    <w:p w14:paraId="3790F72C" w14:textId="77777777" w:rsidR="00906FAF" w:rsidRPr="00906FAF" w:rsidRDefault="00906FAF" w:rsidP="00906FAF">
      <w:pPr>
        <w:numPr>
          <w:ilvl w:val="0"/>
          <w:numId w:val="1"/>
        </w:numPr>
        <w:spacing w:line="360" w:lineRule="auto"/>
        <w:ind w:left="360"/>
        <w:contextualSpacing/>
        <w:jc w:val="both"/>
        <w:rPr>
          <w:rFonts w:ascii="Arial" w:eastAsia="Calibri" w:hAnsi="Arial" w:cs="Arial"/>
          <w:b/>
          <w:color w:val="426E4C"/>
          <w:sz w:val="24"/>
          <w:szCs w:val="24"/>
          <w:lang w:val="de-AT"/>
        </w:rPr>
      </w:pPr>
      <w:r w:rsidRPr="00906FAF">
        <w:rPr>
          <w:rFonts w:ascii="Arial" w:eastAsia="Calibri" w:hAnsi="Arial" w:cs="Arial"/>
          <w:b/>
          <w:color w:val="426E4C"/>
          <w:sz w:val="24"/>
          <w:szCs w:val="24"/>
          <w:lang w:val="de-AT"/>
        </w:rPr>
        <w:t xml:space="preserve">Selbstschädigende Verhaltensweisen </w:t>
      </w:r>
    </w:p>
    <w:p w14:paraId="4F6729AD"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r w:rsidRPr="00906FAF">
        <w:rPr>
          <w:rFonts w:ascii="Arial" w:eastAsia="Calibri" w:hAnsi="Arial" w:cs="Arial"/>
          <w:sz w:val="24"/>
          <w:szCs w:val="24"/>
          <w:lang w:val="de-AT"/>
        </w:rPr>
        <w:t>Selbstverletzung wie sich beißen, schlagen, kratzen, Kopfschlagen, übermäßiges Schreien, Haare reißen, …</w:t>
      </w:r>
    </w:p>
    <w:p w14:paraId="43B6B1C2"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p>
    <w:p w14:paraId="52CE2622" w14:textId="77777777" w:rsidR="00906FAF" w:rsidRPr="00906FAF" w:rsidRDefault="00906FAF" w:rsidP="00906FAF">
      <w:pPr>
        <w:numPr>
          <w:ilvl w:val="0"/>
          <w:numId w:val="1"/>
        </w:numPr>
        <w:spacing w:line="360" w:lineRule="auto"/>
        <w:ind w:left="360"/>
        <w:contextualSpacing/>
        <w:jc w:val="both"/>
        <w:rPr>
          <w:rFonts w:ascii="Arial" w:eastAsia="Calibri" w:hAnsi="Arial" w:cs="Arial"/>
          <w:b/>
          <w:color w:val="426E4C"/>
          <w:sz w:val="24"/>
          <w:szCs w:val="24"/>
          <w:lang w:val="de-AT"/>
        </w:rPr>
      </w:pPr>
      <w:r w:rsidRPr="00906FAF">
        <w:rPr>
          <w:rFonts w:ascii="Arial" w:eastAsia="Calibri" w:hAnsi="Arial" w:cs="Arial"/>
          <w:b/>
          <w:color w:val="426E4C"/>
          <w:sz w:val="24"/>
          <w:szCs w:val="24"/>
          <w:lang w:val="de-AT"/>
        </w:rPr>
        <w:t>Verhaltensweisen, bei denen andere Menschen bzw. Gegenstände geschädigt bzw. zerstört werden</w:t>
      </w:r>
    </w:p>
    <w:p w14:paraId="4999CB34"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r w:rsidRPr="00906FAF">
        <w:rPr>
          <w:rFonts w:ascii="Arial" w:eastAsia="Calibri" w:hAnsi="Arial" w:cs="Arial"/>
          <w:sz w:val="24"/>
          <w:szCs w:val="24"/>
          <w:lang w:val="de-AT"/>
        </w:rPr>
        <w:t>Aggressives Verhalten, Verletzung, Zerstörung von Gegenständen, …</w:t>
      </w:r>
    </w:p>
    <w:p w14:paraId="2C157677"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p>
    <w:p w14:paraId="4E6E6E46" w14:textId="77777777" w:rsidR="00906FAF" w:rsidRPr="00906FAF" w:rsidRDefault="00906FAF" w:rsidP="00906FAF">
      <w:pPr>
        <w:numPr>
          <w:ilvl w:val="0"/>
          <w:numId w:val="1"/>
        </w:numPr>
        <w:spacing w:line="360" w:lineRule="auto"/>
        <w:ind w:left="360"/>
        <w:contextualSpacing/>
        <w:jc w:val="both"/>
        <w:rPr>
          <w:rFonts w:ascii="Arial" w:eastAsia="Calibri" w:hAnsi="Arial" w:cs="Arial"/>
          <w:b/>
          <w:color w:val="426E4C"/>
          <w:sz w:val="24"/>
          <w:szCs w:val="24"/>
          <w:lang w:val="de-AT"/>
        </w:rPr>
      </w:pPr>
      <w:r w:rsidRPr="00906FAF">
        <w:rPr>
          <w:rFonts w:ascii="Arial" w:eastAsia="Calibri" w:hAnsi="Arial" w:cs="Arial"/>
          <w:b/>
          <w:color w:val="426E4C"/>
          <w:sz w:val="24"/>
          <w:szCs w:val="24"/>
          <w:lang w:val="de-AT"/>
        </w:rPr>
        <w:lastRenderedPageBreak/>
        <w:t xml:space="preserve">Selbstunsicheres, schüchternes und überängstliches Verhalten </w:t>
      </w:r>
    </w:p>
    <w:p w14:paraId="7D89525C"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r w:rsidRPr="00906FAF">
        <w:rPr>
          <w:rFonts w:ascii="Arial" w:eastAsia="Calibri" w:hAnsi="Arial" w:cs="Arial"/>
          <w:sz w:val="24"/>
          <w:szCs w:val="24"/>
          <w:lang w:val="de-AT"/>
        </w:rPr>
        <w:t>z.B. Phobien, häufiges Weinen, Ängste, …</w:t>
      </w:r>
    </w:p>
    <w:p w14:paraId="182998F2" w14:textId="5D26A5D9"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p>
    <w:p w14:paraId="0EDD49C5" w14:textId="738841D2" w:rsidR="00906FAF" w:rsidRPr="00906FAF" w:rsidRDefault="00906FAF" w:rsidP="00906FAF">
      <w:pPr>
        <w:numPr>
          <w:ilvl w:val="0"/>
          <w:numId w:val="1"/>
        </w:numPr>
        <w:spacing w:line="360" w:lineRule="auto"/>
        <w:ind w:left="360"/>
        <w:contextualSpacing/>
        <w:jc w:val="both"/>
        <w:rPr>
          <w:rFonts w:ascii="Arial" w:eastAsia="Calibri" w:hAnsi="Arial" w:cs="Arial"/>
          <w:b/>
          <w:color w:val="426E4C"/>
          <w:sz w:val="24"/>
          <w:szCs w:val="24"/>
          <w:lang w:val="de-AT"/>
        </w:rPr>
      </w:pPr>
      <w:r w:rsidRPr="00906FAF">
        <w:rPr>
          <w:rFonts w:ascii="Arial" w:eastAsia="Calibri" w:hAnsi="Arial" w:cs="Arial"/>
          <w:b/>
          <w:color w:val="426E4C"/>
          <w:sz w:val="24"/>
          <w:szCs w:val="24"/>
          <w:lang w:val="de-AT"/>
        </w:rPr>
        <w:t xml:space="preserve">Verhalten, welches zu erheblichen erzieherischen Schwierigkeiten </w:t>
      </w:r>
      <w:r w:rsidR="00A84C2D">
        <w:rPr>
          <w:rFonts w:ascii="Arial" w:eastAsia="Calibri" w:hAnsi="Arial" w:cs="Arial"/>
          <w:b/>
          <w:color w:val="426E4C"/>
          <w:sz w:val="24"/>
          <w:szCs w:val="24"/>
          <w:lang w:val="de-AT"/>
        </w:rPr>
        <w:t>führt</w:t>
      </w:r>
    </w:p>
    <w:p w14:paraId="5A63B37A"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r w:rsidRPr="00906FAF">
        <w:rPr>
          <w:rFonts w:ascii="Arial" w:eastAsia="Calibri" w:hAnsi="Arial" w:cs="Arial"/>
          <w:sz w:val="24"/>
          <w:szCs w:val="24"/>
          <w:lang w:val="de-AT"/>
        </w:rPr>
        <w:t>z.B. Lügen, sehr abwehrendes Verhalten, ausgeprägtes nichtaltersgerechtes Trotzverhalten, …</w:t>
      </w:r>
    </w:p>
    <w:p w14:paraId="3DE92FE7"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p>
    <w:p w14:paraId="35DF8FEE" w14:textId="77777777" w:rsidR="00906FAF" w:rsidRPr="00906FAF" w:rsidRDefault="00906FAF" w:rsidP="00906FAF">
      <w:pPr>
        <w:numPr>
          <w:ilvl w:val="0"/>
          <w:numId w:val="1"/>
        </w:numPr>
        <w:spacing w:line="360" w:lineRule="auto"/>
        <w:ind w:left="360"/>
        <w:contextualSpacing/>
        <w:jc w:val="both"/>
        <w:rPr>
          <w:rFonts w:ascii="Arial" w:eastAsia="Calibri" w:hAnsi="Arial" w:cs="Arial"/>
          <w:b/>
          <w:color w:val="426E4C"/>
          <w:sz w:val="24"/>
          <w:szCs w:val="24"/>
          <w:lang w:val="de-AT"/>
        </w:rPr>
      </w:pPr>
      <w:r w:rsidRPr="00906FAF">
        <w:rPr>
          <w:rFonts w:ascii="Arial" w:eastAsia="Calibri" w:hAnsi="Arial" w:cs="Arial"/>
          <w:b/>
          <w:color w:val="426E4C"/>
          <w:sz w:val="24"/>
          <w:szCs w:val="24"/>
          <w:lang w:val="de-AT"/>
        </w:rPr>
        <w:t>Auffälligkeiten in der Sprachentwicklung</w:t>
      </w:r>
    </w:p>
    <w:p w14:paraId="5CA15D39"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r w:rsidRPr="00906FAF">
        <w:rPr>
          <w:rFonts w:ascii="Arial" w:eastAsia="Calibri" w:hAnsi="Arial" w:cs="Arial"/>
          <w:sz w:val="24"/>
          <w:szCs w:val="24"/>
          <w:lang w:val="de-AT"/>
        </w:rPr>
        <w:t>z.B. Verzögerter Spracherwerb, mangelndes Interesse an Kommunikation, …</w:t>
      </w:r>
    </w:p>
    <w:p w14:paraId="358243A7"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p>
    <w:p w14:paraId="616A1F61" w14:textId="77777777" w:rsidR="00906FAF" w:rsidRPr="00906FAF" w:rsidRDefault="00906FAF" w:rsidP="00906FAF">
      <w:pPr>
        <w:numPr>
          <w:ilvl w:val="0"/>
          <w:numId w:val="1"/>
        </w:numPr>
        <w:spacing w:line="360" w:lineRule="auto"/>
        <w:ind w:left="360"/>
        <w:contextualSpacing/>
        <w:jc w:val="both"/>
        <w:rPr>
          <w:rFonts w:ascii="Arial" w:eastAsia="Calibri" w:hAnsi="Arial" w:cs="Arial"/>
          <w:b/>
          <w:color w:val="426E4C"/>
          <w:sz w:val="24"/>
          <w:szCs w:val="24"/>
          <w:lang w:val="de-AT"/>
        </w:rPr>
      </w:pPr>
      <w:r w:rsidRPr="00906FAF">
        <w:rPr>
          <w:rFonts w:ascii="Arial" w:eastAsia="Calibri" w:hAnsi="Arial" w:cs="Arial"/>
          <w:b/>
          <w:color w:val="426E4C"/>
          <w:sz w:val="24"/>
          <w:szCs w:val="24"/>
          <w:lang w:val="de-AT"/>
        </w:rPr>
        <w:t xml:space="preserve">Störung des Sozialverhaltens </w:t>
      </w:r>
    </w:p>
    <w:p w14:paraId="3F42B18B"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r w:rsidRPr="00906FAF">
        <w:rPr>
          <w:rFonts w:ascii="Arial" w:eastAsia="Calibri" w:hAnsi="Arial" w:cs="Arial"/>
          <w:sz w:val="24"/>
          <w:szCs w:val="24"/>
          <w:lang w:val="de-AT"/>
        </w:rPr>
        <w:t>z.B. Schwierigkeiten in der Kontaktaufnahme, sozialer Rückzug, drängt sich in den Vordergrund, Kinder mit Entwicklungsstörungen aufgrund sozial-emotionaler Probleme, Kinder mit Entwicklungsgefährdungen bei schwierigen Lebensumständen…</w:t>
      </w:r>
    </w:p>
    <w:p w14:paraId="7CA1EB26"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p>
    <w:p w14:paraId="6AC6FFD9" w14:textId="77777777" w:rsidR="00906FAF" w:rsidRPr="00906FAF" w:rsidRDefault="00906FAF" w:rsidP="00906FAF">
      <w:pPr>
        <w:numPr>
          <w:ilvl w:val="0"/>
          <w:numId w:val="1"/>
        </w:numPr>
        <w:spacing w:line="360" w:lineRule="auto"/>
        <w:ind w:left="360"/>
        <w:contextualSpacing/>
        <w:jc w:val="both"/>
        <w:rPr>
          <w:rFonts w:ascii="Arial" w:eastAsia="Calibri" w:hAnsi="Arial" w:cs="Arial"/>
          <w:b/>
          <w:color w:val="426E4C"/>
          <w:sz w:val="24"/>
          <w:szCs w:val="24"/>
          <w:lang w:val="de-AT"/>
        </w:rPr>
      </w:pPr>
      <w:r w:rsidRPr="00906FAF">
        <w:rPr>
          <w:rFonts w:ascii="Arial" w:eastAsia="Calibri" w:hAnsi="Arial" w:cs="Arial"/>
          <w:b/>
          <w:color w:val="426E4C"/>
          <w:sz w:val="24"/>
          <w:szCs w:val="24"/>
          <w:lang w:val="de-AT"/>
        </w:rPr>
        <w:t>Auffälligkeiten in der Wahrnehmung</w:t>
      </w:r>
    </w:p>
    <w:p w14:paraId="6F520929"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r w:rsidRPr="00906FAF">
        <w:rPr>
          <w:rFonts w:ascii="Arial" w:eastAsia="Calibri" w:hAnsi="Arial" w:cs="Arial"/>
          <w:sz w:val="24"/>
          <w:szCs w:val="24"/>
          <w:lang w:val="de-AT"/>
        </w:rPr>
        <w:t>z.B. taktile Abwehr, ungeschickt, schwere Auffälligkeiten in der Konzentration, schnell aufbrausend, hyperaktiv, …</w:t>
      </w:r>
    </w:p>
    <w:p w14:paraId="3936684D" w14:textId="77777777" w:rsid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p>
    <w:p w14:paraId="774C15EE" w14:textId="77777777" w:rsidR="00906FAF" w:rsidRPr="00906FAF" w:rsidRDefault="00906FAF" w:rsidP="00906FAF">
      <w:pPr>
        <w:numPr>
          <w:ilvl w:val="0"/>
          <w:numId w:val="1"/>
        </w:numPr>
        <w:spacing w:line="360" w:lineRule="auto"/>
        <w:ind w:left="360"/>
        <w:contextualSpacing/>
        <w:jc w:val="both"/>
        <w:rPr>
          <w:rFonts w:ascii="Arial" w:eastAsia="Calibri" w:hAnsi="Arial" w:cs="Arial"/>
          <w:b/>
          <w:color w:val="426E4C"/>
          <w:sz w:val="24"/>
          <w:szCs w:val="24"/>
          <w:lang w:val="de-AT"/>
        </w:rPr>
      </w:pPr>
      <w:r w:rsidRPr="00906FAF">
        <w:rPr>
          <w:rFonts w:ascii="Arial" w:eastAsia="Calibri" w:hAnsi="Arial" w:cs="Arial"/>
          <w:b/>
          <w:color w:val="426E4C"/>
          <w:sz w:val="24"/>
          <w:szCs w:val="24"/>
          <w:lang w:val="de-AT"/>
        </w:rPr>
        <w:t xml:space="preserve">Bei klaren Diagnosen </w:t>
      </w:r>
    </w:p>
    <w:p w14:paraId="3CF241FF" w14:textId="77777777" w:rsidR="00906FAF" w:rsidRPr="00906FAF" w:rsidRDefault="00906FAF" w:rsidP="00906FAF">
      <w:pPr>
        <w:suppressAutoHyphens/>
        <w:autoSpaceDN w:val="0"/>
        <w:spacing w:after="0" w:line="360" w:lineRule="auto"/>
        <w:ind w:left="360"/>
        <w:jc w:val="both"/>
        <w:textAlignment w:val="baseline"/>
        <w:rPr>
          <w:rFonts w:ascii="Arial" w:eastAsia="Calibri" w:hAnsi="Arial" w:cs="Arial"/>
          <w:sz w:val="24"/>
          <w:szCs w:val="24"/>
          <w:lang w:val="de-AT"/>
        </w:rPr>
      </w:pPr>
      <w:r w:rsidRPr="00906FAF">
        <w:rPr>
          <w:rFonts w:ascii="Arial" w:eastAsia="Calibri" w:hAnsi="Arial" w:cs="Arial"/>
          <w:sz w:val="24"/>
          <w:szCs w:val="24"/>
          <w:lang w:val="de-AT"/>
        </w:rPr>
        <w:t>z.B. Autismus, Trisomie 21, diagnostizierte Entwicklungsverzögerung, körperliche Beeinträchtigung, Kinder mit Mehrfachbehinderungen und/ oder Syndromen, Kinder mit Fetalen Alkohol-Spektrum-Störungen, Kinder mit Sinnes-beeinträchtigungen</w:t>
      </w:r>
    </w:p>
    <w:p w14:paraId="4B4FEEF3" w14:textId="548ECE7F" w:rsidR="00AD106A" w:rsidRDefault="00AD106A" w:rsidP="00906FAF">
      <w:pPr>
        <w:suppressAutoHyphens/>
        <w:autoSpaceDN w:val="0"/>
        <w:spacing w:after="0" w:line="360" w:lineRule="auto"/>
        <w:ind w:left="360"/>
        <w:jc w:val="both"/>
        <w:textAlignment w:val="baseline"/>
        <w:rPr>
          <w:rFonts w:ascii="Arial" w:eastAsia="Calibri" w:hAnsi="Arial" w:cs="Arial"/>
          <w:sz w:val="24"/>
          <w:szCs w:val="24"/>
          <w:lang w:val="de-AT"/>
        </w:rPr>
      </w:pPr>
    </w:p>
    <w:p w14:paraId="464EDB32" w14:textId="41C518C8" w:rsidR="00906FAF" w:rsidRDefault="00906FAF" w:rsidP="00906FAF">
      <w:pPr>
        <w:numPr>
          <w:ilvl w:val="1"/>
          <w:numId w:val="9"/>
        </w:numPr>
        <w:suppressAutoHyphens/>
        <w:autoSpaceDN w:val="0"/>
        <w:spacing w:after="0" w:line="360" w:lineRule="auto"/>
        <w:contextualSpacing/>
        <w:jc w:val="both"/>
        <w:textAlignment w:val="baseline"/>
        <w:rPr>
          <w:rFonts w:ascii="Arial" w:eastAsia="Calibri" w:hAnsi="Arial" w:cs="Arial"/>
          <w:b/>
          <w:color w:val="E8B218"/>
          <w:sz w:val="24"/>
          <w:szCs w:val="24"/>
          <w:lang w:val="de-AT"/>
        </w:rPr>
      </w:pPr>
      <w:r w:rsidRPr="00906FAF">
        <w:rPr>
          <w:rFonts w:ascii="Arial" w:eastAsia="Calibri" w:hAnsi="Arial" w:cs="Arial"/>
          <w:b/>
          <w:color w:val="E8B218"/>
          <w:sz w:val="24"/>
          <w:szCs w:val="24"/>
          <w:lang w:val="de-AT"/>
        </w:rPr>
        <w:t>Bild vom Kind</w:t>
      </w:r>
    </w:p>
    <w:p w14:paraId="4154810E" w14:textId="77777777" w:rsidR="00822835" w:rsidRDefault="00822835" w:rsidP="00822835">
      <w:pPr>
        <w:suppressAutoHyphens/>
        <w:autoSpaceDN w:val="0"/>
        <w:spacing w:after="0" w:line="360" w:lineRule="auto"/>
        <w:ind w:left="720"/>
        <w:contextualSpacing/>
        <w:jc w:val="both"/>
        <w:textAlignment w:val="baseline"/>
        <w:rPr>
          <w:rFonts w:ascii="Arial" w:eastAsia="Calibri" w:hAnsi="Arial" w:cs="Arial"/>
          <w:b/>
          <w:color w:val="E8B218"/>
          <w:sz w:val="24"/>
          <w:szCs w:val="24"/>
          <w:lang w:val="de-AT"/>
        </w:rPr>
      </w:pPr>
    </w:p>
    <w:p w14:paraId="01746EAC" w14:textId="77777777" w:rsidR="00822835" w:rsidRPr="00822835" w:rsidRDefault="00822835" w:rsidP="00822835">
      <w:pPr>
        <w:spacing w:line="360" w:lineRule="auto"/>
        <w:jc w:val="both"/>
        <w:rPr>
          <w:rFonts w:ascii="Arial" w:hAnsi="Arial" w:cs="Arial"/>
          <w:bCs/>
          <w:sz w:val="24"/>
          <w:szCs w:val="24"/>
        </w:rPr>
      </w:pPr>
      <w:r w:rsidRPr="00822835">
        <w:rPr>
          <w:rFonts w:ascii="Arial" w:hAnsi="Arial" w:cs="Arial"/>
          <w:bCs/>
          <w:sz w:val="24"/>
          <w:szCs w:val="24"/>
        </w:rPr>
        <w:t>„Kinder kommen als kompetente Individuen zur Welt, die ihre Lebenswelt von Anfang an mit allen Sinnen wahrnehmen und erforschen. Im Austausch mit vertrauten Personen und der Umwelt entwickeln sie ihre Kompetenzen und ihre Persönlich</w:t>
      </w:r>
      <w:r w:rsidRPr="00B86507">
        <w:rPr>
          <w:rFonts w:ascii="Arial" w:hAnsi="Arial" w:cs="Arial"/>
          <w:bCs/>
          <w:sz w:val="24"/>
          <w:szCs w:val="24"/>
        </w:rPr>
        <w:t>keit.</w:t>
      </w:r>
      <w:r w:rsidRPr="00B86507">
        <w:rPr>
          <w:rFonts w:ascii="Arial" w:hAnsi="Arial" w:cs="Arial"/>
          <w:b/>
          <w:sz w:val="24"/>
          <w:szCs w:val="24"/>
        </w:rPr>
        <w:t xml:space="preserve"> </w:t>
      </w:r>
      <w:r w:rsidRPr="00822835">
        <w:rPr>
          <w:rFonts w:ascii="Arial" w:hAnsi="Arial" w:cs="Arial"/>
          <w:bCs/>
          <w:sz w:val="24"/>
          <w:szCs w:val="24"/>
        </w:rPr>
        <w:t>Kinder zeichnen sich von Geburt an durch Wissensdurst und Freude am Lernen aus. Neugier, Kreativität und Spontaneität sind wichtige Antriebskräfte ihrer Entwicklung.</w:t>
      </w:r>
    </w:p>
    <w:p w14:paraId="6AC67A39" w14:textId="77777777" w:rsidR="00822835" w:rsidRPr="00822835" w:rsidRDefault="00822835" w:rsidP="00822835">
      <w:pPr>
        <w:spacing w:line="360" w:lineRule="auto"/>
        <w:jc w:val="both"/>
        <w:rPr>
          <w:rFonts w:ascii="Arial" w:hAnsi="Arial" w:cs="Arial"/>
          <w:bCs/>
          <w:sz w:val="24"/>
          <w:szCs w:val="24"/>
        </w:rPr>
      </w:pPr>
      <w:r w:rsidRPr="00822835">
        <w:rPr>
          <w:rFonts w:ascii="Arial" w:hAnsi="Arial" w:cs="Arial"/>
          <w:bCs/>
          <w:sz w:val="24"/>
          <w:szCs w:val="24"/>
        </w:rPr>
        <w:lastRenderedPageBreak/>
        <w:t>Kinder verfügen über unterschiedliche Interessen, Begabungen und Bedürfnisse sowie über vielfältige Ausdrucksweisen und Kompetenzen. Es hat das Recht, in seiner Individualität respektiert zu werden und sich nach seinem eigenen Lern- und Lebensrhythmus zu entwickeln.</w:t>
      </w:r>
    </w:p>
    <w:p w14:paraId="5B4BD052" w14:textId="77777777" w:rsidR="00822835" w:rsidRPr="00822835" w:rsidRDefault="00822835" w:rsidP="00822835">
      <w:pPr>
        <w:spacing w:line="360" w:lineRule="auto"/>
        <w:jc w:val="both"/>
        <w:rPr>
          <w:rFonts w:ascii="Arial" w:hAnsi="Arial" w:cs="Arial"/>
          <w:bCs/>
          <w:sz w:val="24"/>
          <w:szCs w:val="24"/>
        </w:rPr>
      </w:pPr>
      <w:r w:rsidRPr="00822835">
        <w:rPr>
          <w:rFonts w:ascii="Arial" w:hAnsi="Arial" w:cs="Arial"/>
          <w:bCs/>
          <w:sz w:val="24"/>
          <w:szCs w:val="24"/>
        </w:rPr>
        <w:t>Kinder bilden das Potenzial der Zukunft jeder Gesellschaft, haben aber bereits in der Gegenwart als gleichwertige Mitbürgerinnen und Mitbürger umfangreiche Rechte.</w:t>
      </w:r>
      <w:r w:rsidRPr="00822835">
        <w:rPr>
          <w:rFonts w:ascii="Arial" w:hAnsi="Arial" w:cs="Arial"/>
          <w:b/>
          <w:color w:val="E8B218"/>
          <w:sz w:val="24"/>
          <w:szCs w:val="24"/>
        </w:rPr>
        <w:t xml:space="preserve"> </w:t>
      </w:r>
      <w:r w:rsidRPr="00822835">
        <w:rPr>
          <w:rFonts w:ascii="Arial" w:hAnsi="Arial" w:cs="Arial"/>
          <w:bCs/>
          <w:sz w:val="24"/>
          <w:szCs w:val="24"/>
        </w:rPr>
        <w:t>Pädagoginnen und Pädagogen treten in einem Klima der Wertschätzung und des Vertrauens mit Kindern in Beziehung und achten deren Bedürfnisse und Interessen. Sie begleiten und moderieren die kindlichen Strategien, sich die Welt verfügbar zu machen.</w:t>
      </w:r>
    </w:p>
    <w:p w14:paraId="0683C9A9" w14:textId="77777777" w:rsidR="00822835" w:rsidRPr="00822835" w:rsidRDefault="00822835" w:rsidP="00822835">
      <w:pPr>
        <w:spacing w:line="360" w:lineRule="auto"/>
        <w:jc w:val="both"/>
        <w:rPr>
          <w:rFonts w:ascii="Arial" w:hAnsi="Arial" w:cs="Arial"/>
          <w:bCs/>
          <w:sz w:val="24"/>
          <w:szCs w:val="24"/>
        </w:rPr>
      </w:pPr>
      <w:r w:rsidRPr="00822835">
        <w:rPr>
          <w:rFonts w:ascii="Arial" w:hAnsi="Arial" w:cs="Arial"/>
          <w:bCs/>
          <w:sz w:val="24"/>
          <w:szCs w:val="24"/>
        </w:rPr>
        <w:t>Sie gestalten ein anregendes Umfeld, das eine Balance zwischen selbst gesteuerten Lernprozessen der Kinder und vielfältigen Impulsen und Bildungsangeboten der pädagogischen Fachkräfte ermöglicht.</w:t>
      </w:r>
    </w:p>
    <w:p w14:paraId="08DC1324" w14:textId="77777777" w:rsidR="00822835" w:rsidRDefault="00822835" w:rsidP="00822835">
      <w:pPr>
        <w:spacing w:line="360" w:lineRule="auto"/>
        <w:jc w:val="both"/>
        <w:rPr>
          <w:rFonts w:ascii="Arial" w:hAnsi="Arial" w:cs="Arial"/>
          <w:bCs/>
          <w:sz w:val="24"/>
          <w:szCs w:val="24"/>
        </w:rPr>
      </w:pPr>
      <w:r w:rsidRPr="00822835">
        <w:rPr>
          <w:rFonts w:ascii="Arial" w:hAnsi="Arial" w:cs="Arial"/>
          <w:bCs/>
          <w:sz w:val="24"/>
          <w:szCs w:val="24"/>
        </w:rPr>
        <w:t xml:space="preserve">Ein breites Spektrum an professionellen Kompetenzen der Pädagoginnen und Pädagogen trägt zur Qualität der Lernanregungen bei. Beziehungsfähigkeit und Sensibilität für die Ausdrucksformen jedes einzelnen Kindes sind die Basis der individuellen Bildungsbegleitung. </w:t>
      </w:r>
    </w:p>
    <w:p w14:paraId="7DD70F23" w14:textId="77777777" w:rsidR="00822835" w:rsidRPr="00822835" w:rsidRDefault="00822835" w:rsidP="00822835">
      <w:pPr>
        <w:spacing w:line="360" w:lineRule="auto"/>
        <w:jc w:val="both"/>
        <w:rPr>
          <w:rFonts w:ascii="Arial" w:hAnsi="Arial" w:cs="Arial"/>
          <w:bCs/>
          <w:sz w:val="24"/>
          <w:szCs w:val="24"/>
        </w:rPr>
      </w:pPr>
      <w:r w:rsidRPr="00822835">
        <w:rPr>
          <w:rFonts w:ascii="Arial" w:hAnsi="Arial" w:cs="Arial"/>
          <w:bCs/>
          <w:sz w:val="24"/>
          <w:szCs w:val="24"/>
        </w:rPr>
        <w:t xml:space="preserve">Die Kenntnis aktueller Forschungsergebnisse aus Pädagogik, Psychologie und Soziologie sowie Grundlagenwissen zu den verschiedenen Bildungsbereichen sind Voraussetzungen für eine entwicklungsangemessene, fachlich fundierte pädagogische Praxis. </w:t>
      </w:r>
    </w:p>
    <w:p w14:paraId="3E6CA15C" w14:textId="77777777" w:rsidR="00822835" w:rsidRPr="00822835" w:rsidRDefault="00822835" w:rsidP="00822835">
      <w:pPr>
        <w:spacing w:line="360" w:lineRule="auto"/>
        <w:jc w:val="both"/>
        <w:rPr>
          <w:rFonts w:ascii="Arial" w:hAnsi="Arial" w:cs="Arial"/>
          <w:bCs/>
          <w:sz w:val="24"/>
          <w:szCs w:val="24"/>
        </w:rPr>
      </w:pPr>
      <w:r w:rsidRPr="00822835">
        <w:rPr>
          <w:rFonts w:ascii="Arial" w:hAnsi="Arial" w:cs="Arial"/>
          <w:bCs/>
          <w:sz w:val="24"/>
          <w:szCs w:val="24"/>
        </w:rPr>
        <w:t xml:space="preserve">Die Reflexion des eigenen Handelns im Sinne lebenslangen Lernens trägt zur Weiterentwicklung der eigenen Professionalisierung bei. In vielschichtigen Kommunikationsprozessen machen Pädagoginnen und Pädagogen ihre Arbeit transparent und präsentieren ihr berufliches Selbstverständnis in der Öffentlichkeit. </w:t>
      </w:r>
    </w:p>
    <w:p w14:paraId="687712C6" w14:textId="77777777" w:rsidR="00822835" w:rsidRPr="00822835" w:rsidRDefault="00822835" w:rsidP="00822835">
      <w:pPr>
        <w:pStyle w:val="Listenabsatz"/>
        <w:spacing w:line="360" w:lineRule="auto"/>
        <w:ind w:left="408"/>
        <w:jc w:val="both"/>
        <w:rPr>
          <w:rFonts w:ascii="Arial" w:hAnsi="Arial" w:cs="Arial"/>
          <w:bCs/>
          <w:sz w:val="24"/>
          <w:szCs w:val="24"/>
        </w:rPr>
      </w:pPr>
      <w:r w:rsidRPr="00822835">
        <w:rPr>
          <w:rFonts w:ascii="Arial" w:hAnsi="Arial" w:cs="Arial"/>
          <w:bCs/>
          <w:sz w:val="24"/>
          <w:szCs w:val="24"/>
        </w:rPr>
        <w:t>Sie respektieren Mütter und Väter als Expertinnen und Experten für ihre Kinder und kooperieren mit den Familien der Kinder im Sinne einer Bildungs- und Erziehungspartnerschaft.“</w:t>
      </w:r>
    </w:p>
    <w:p w14:paraId="25A8E429" w14:textId="77777777" w:rsidR="00822835" w:rsidRPr="00822835" w:rsidRDefault="00822835" w:rsidP="00822835">
      <w:pPr>
        <w:pStyle w:val="Listenabsatz"/>
        <w:spacing w:line="360" w:lineRule="auto"/>
        <w:ind w:left="408"/>
        <w:rPr>
          <w:rFonts w:ascii="Arial" w:hAnsi="Arial" w:cs="Arial"/>
          <w:b/>
          <w:i/>
          <w:sz w:val="24"/>
          <w:szCs w:val="24"/>
        </w:rPr>
      </w:pPr>
      <w:r w:rsidRPr="00822835">
        <w:rPr>
          <w:rFonts w:ascii="Arial" w:hAnsi="Arial" w:cs="Arial"/>
          <w:b/>
          <w:i/>
          <w:sz w:val="24"/>
          <w:szCs w:val="24"/>
        </w:rPr>
        <w:t xml:space="preserve">Bundesländerübergreifender </w:t>
      </w:r>
      <w:proofErr w:type="spellStart"/>
      <w:r w:rsidRPr="00822835">
        <w:rPr>
          <w:rFonts w:ascii="Arial" w:hAnsi="Arial" w:cs="Arial"/>
          <w:b/>
          <w:i/>
          <w:sz w:val="24"/>
          <w:szCs w:val="24"/>
        </w:rPr>
        <w:t>BildungsRahmenPlan</w:t>
      </w:r>
      <w:proofErr w:type="spellEnd"/>
      <w:r w:rsidRPr="00822835">
        <w:rPr>
          <w:rFonts w:ascii="Arial" w:hAnsi="Arial" w:cs="Arial"/>
          <w:b/>
          <w:i/>
          <w:sz w:val="24"/>
          <w:szCs w:val="24"/>
        </w:rPr>
        <w:t xml:space="preserve"> © 2009</w:t>
      </w:r>
    </w:p>
    <w:p w14:paraId="7D25FE05" w14:textId="77777777" w:rsidR="00822835" w:rsidRDefault="00822835" w:rsidP="00822835">
      <w:pPr>
        <w:suppressAutoHyphens/>
        <w:autoSpaceDN w:val="0"/>
        <w:spacing w:after="0" w:line="360" w:lineRule="auto"/>
        <w:contextualSpacing/>
        <w:jc w:val="both"/>
        <w:textAlignment w:val="baseline"/>
        <w:rPr>
          <w:rFonts w:ascii="Arial" w:eastAsia="Calibri" w:hAnsi="Arial" w:cs="Arial"/>
          <w:b/>
          <w:color w:val="E8B218"/>
          <w:sz w:val="24"/>
          <w:szCs w:val="24"/>
          <w:lang w:val="de-AT"/>
        </w:rPr>
      </w:pPr>
    </w:p>
    <w:p w14:paraId="25A62414" w14:textId="77777777" w:rsidR="00227E98" w:rsidRPr="00906FAF" w:rsidRDefault="00227E98" w:rsidP="00822835">
      <w:pPr>
        <w:suppressAutoHyphens/>
        <w:autoSpaceDN w:val="0"/>
        <w:spacing w:after="0" w:line="360" w:lineRule="auto"/>
        <w:contextualSpacing/>
        <w:jc w:val="both"/>
        <w:textAlignment w:val="baseline"/>
        <w:rPr>
          <w:rFonts w:ascii="Arial" w:eastAsia="Calibri" w:hAnsi="Arial" w:cs="Arial"/>
          <w:b/>
          <w:color w:val="E8B218"/>
          <w:sz w:val="24"/>
          <w:szCs w:val="24"/>
          <w:lang w:val="de-AT"/>
        </w:rPr>
      </w:pPr>
    </w:p>
    <w:p w14:paraId="2418D8AA" w14:textId="77777777" w:rsidR="00906FAF" w:rsidRPr="00906FAF" w:rsidRDefault="00906FAF" w:rsidP="00906FAF">
      <w:pPr>
        <w:numPr>
          <w:ilvl w:val="1"/>
          <w:numId w:val="9"/>
        </w:numPr>
        <w:suppressAutoHyphens/>
        <w:autoSpaceDN w:val="0"/>
        <w:spacing w:after="0" w:line="360" w:lineRule="auto"/>
        <w:contextualSpacing/>
        <w:jc w:val="both"/>
        <w:textAlignment w:val="baseline"/>
        <w:rPr>
          <w:rFonts w:ascii="Arial" w:eastAsia="Calibri" w:hAnsi="Arial" w:cs="Arial"/>
          <w:b/>
          <w:i/>
          <w:sz w:val="24"/>
          <w:szCs w:val="24"/>
          <w:lang w:val="de-AT"/>
        </w:rPr>
      </w:pPr>
      <w:r w:rsidRPr="00906FAF">
        <w:rPr>
          <w:rFonts w:ascii="Arial" w:eastAsia="Calibri" w:hAnsi="Arial" w:cs="Arial"/>
          <w:b/>
          <w:color w:val="E8B218"/>
          <w:sz w:val="24"/>
          <w:szCs w:val="24"/>
          <w:lang w:val="de-AT"/>
        </w:rPr>
        <w:lastRenderedPageBreak/>
        <w:t>Unsere pädagogische Haltung</w:t>
      </w:r>
    </w:p>
    <w:p w14:paraId="683CB7D0" w14:textId="77777777" w:rsidR="00906FAF" w:rsidRPr="00906FAF" w:rsidRDefault="00906FAF" w:rsidP="00906FAF">
      <w:pPr>
        <w:spacing w:line="360" w:lineRule="auto"/>
        <w:jc w:val="both"/>
      </w:pPr>
    </w:p>
    <w:p w14:paraId="7C64A064" w14:textId="77777777" w:rsidR="00906FAF" w:rsidRPr="00906FAF" w:rsidRDefault="00906FAF" w:rsidP="00906FAF">
      <w:pPr>
        <w:spacing w:line="360" w:lineRule="auto"/>
        <w:jc w:val="center"/>
        <w:rPr>
          <w:rFonts w:ascii="Arial Rounded MT Bold" w:hAnsi="Arial Rounded MT Bold"/>
          <w:b/>
          <w:color w:val="E8B218"/>
          <w:sz w:val="24"/>
          <w:szCs w:val="24"/>
        </w:rPr>
      </w:pPr>
      <w:r w:rsidRPr="00906FAF">
        <w:rPr>
          <w:rFonts w:ascii="Segoe Script" w:hAnsi="Segoe Script"/>
          <w:b/>
          <w:color w:val="E8B218"/>
          <w:sz w:val="24"/>
          <w:szCs w:val="24"/>
        </w:rPr>
        <w:t>„</w:t>
      </w:r>
      <w:r w:rsidRPr="00906FAF">
        <w:rPr>
          <w:rFonts w:ascii="Arial Rounded MT Bold" w:hAnsi="Arial Rounded MT Bold"/>
          <w:b/>
          <w:color w:val="E8B218"/>
          <w:sz w:val="24"/>
          <w:szCs w:val="24"/>
        </w:rPr>
        <w:t>Eigentlich braucht jedes Kind drei Dinge.</w:t>
      </w:r>
    </w:p>
    <w:p w14:paraId="3B6A29DE" w14:textId="77777777" w:rsidR="00906FAF" w:rsidRPr="00906FAF" w:rsidRDefault="00906FAF" w:rsidP="00906FAF">
      <w:pPr>
        <w:spacing w:line="360" w:lineRule="auto"/>
        <w:jc w:val="center"/>
        <w:rPr>
          <w:rFonts w:ascii="Arial Rounded MT Bold" w:hAnsi="Arial Rounded MT Bold"/>
          <w:b/>
          <w:color w:val="E8B218"/>
          <w:sz w:val="24"/>
          <w:szCs w:val="24"/>
        </w:rPr>
      </w:pPr>
      <w:r w:rsidRPr="00906FAF">
        <w:rPr>
          <w:rFonts w:ascii="Arial Rounded MT Bold" w:hAnsi="Arial Rounded MT Bold"/>
          <w:b/>
          <w:color w:val="E8B218"/>
          <w:sz w:val="24"/>
          <w:szCs w:val="24"/>
        </w:rPr>
        <w:t>Es braucht Aufgaben, an denen es wachsen kann.</w:t>
      </w:r>
    </w:p>
    <w:p w14:paraId="72D50821" w14:textId="77777777" w:rsidR="00906FAF" w:rsidRPr="00906FAF" w:rsidRDefault="00906FAF" w:rsidP="00906FAF">
      <w:pPr>
        <w:spacing w:line="360" w:lineRule="auto"/>
        <w:jc w:val="center"/>
        <w:rPr>
          <w:rFonts w:ascii="Arial Rounded MT Bold" w:hAnsi="Arial Rounded MT Bold"/>
          <w:b/>
          <w:color w:val="E8B218"/>
          <w:sz w:val="24"/>
          <w:szCs w:val="24"/>
        </w:rPr>
      </w:pPr>
      <w:r w:rsidRPr="00906FAF">
        <w:rPr>
          <w:rFonts w:ascii="Arial Rounded MT Bold" w:hAnsi="Arial Rounded MT Bold"/>
          <w:b/>
          <w:color w:val="E8B218"/>
          <w:sz w:val="24"/>
          <w:szCs w:val="24"/>
        </w:rPr>
        <w:t>Es braucht Vorbilder, an denen es sich orientieren kann</w:t>
      </w:r>
    </w:p>
    <w:p w14:paraId="71A5DC10" w14:textId="77777777" w:rsidR="00906FAF" w:rsidRPr="00906FAF" w:rsidRDefault="00906FAF" w:rsidP="00906FAF">
      <w:pPr>
        <w:spacing w:line="360" w:lineRule="auto"/>
        <w:jc w:val="center"/>
        <w:rPr>
          <w:rFonts w:ascii="Arial Rounded MT Bold" w:hAnsi="Arial Rounded MT Bold"/>
          <w:b/>
          <w:color w:val="E8B218"/>
          <w:sz w:val="24"/>
          <w:szCs w:val="24"/>
        </w:rPr>
      </w:pPr>
      <w:r w:rsidRPr="00906FAF">
        <w:rPr>
          <w:rFonts w:ascii="Arial Rounded MT Bold" w:hAnsi="Arial Rounded MT Bold"/>
          <w:b/>
          <w:color w:val="E8B218"/>
          <w:sz w:val="24"/>
          <w:szCs w:val="24"/>
        </w:rPr>
        <w:t>und es braucht Gemeinschaften,</w:t>
      </w:r>
    </w:p>
    <w:p w14:paraId="02F8383E" w14:textId="77777777" w:rsidR="00906FAF" w:rsidRPr="00906FAF" w:rsidRDefault="00906FAF" w:rsidP="00906FAF">
      <w:pPr>
        <w:spacing w:line="360" w:lineRule="auto"/>
        <w:jc w:val="center"/>
        <w:rPr>
          <w:rFonts w:ascii="Arial Rounded MT Bold" w:hAnsi="Arial Rounded MT Bold"/>
          <w:b/>
          <w:color w:val="E8B218"/>
          <w:sz w:val="24"/>
          <w:szCs w:val="24"/>
        </w:rPr>
      </w:pPr>
      <w:r w:rsidRPr="00906FAF">
        <w:rPr>
          <w:rFonts w:ascii="Arial Rounded MT Bold" w:hAnsi="Arial Rounded MT Bold"/>
          <w:b/>
          <w:color w:val="E8B218"/>
          <w:sz w:val="24"/>
          <w:szCs w:val="24"/>
        </w:rPr>
        <w:t>in denen es sich aufgehoben fühlt!“</w:t>
      </w:r>
    </w:p>
    <w:p w14:paraId="079261B1" w14:textId="77777777" w:rsidR="00906FAF" w:rsidRPr="00906FAF" w:rsidRDefault="00906FAF" w:rsidP="00906FAF">
      <w:pPr>
        <w:spacing w:line="360" w:lineRule="auto"/>
        <w:jc w:val="center"/>
        <w:rPr>
          <w:rFonts w:ascii="Arial Rounded MT Bold" w:hAnsi="Arial Rounded MT Bold"/>
          <w:b/>
          <w:color w:val="E8B218"/>
          <w:sz w:val="24"/>
          <w:szCs w:val="24"/>
        </w:rPr>
      </w:pPr>
      <w:r w:rsidRPr="00906FAF">
        <w:rPr>
          <w:rFonts w:ascii="Arial Rounded MT Bold" w:hAnsi="Arial Rounded MT Bold"/>
          <w:b/>
          <w:color w:val="E8B218"/>
          <w:sz w:val="24"/>
          <w:szCs w:val="24"/>
        </w:rPr>
        <w:t>(Prof. Dr. Gerald Hüther)</w:t>
      </w:r>
    </w:p>
    <w:p w14:paraId="15BA7B81" w14:textId="77777777" w:rsidR="00906FAF" w:rsidRPr="00906FAF" w:rsidRDefault="00906FAF" w:rsidP="00906FAF">
      <w:pPr>
        <w:spacing w:line="360" w:lineRule="auto"/>
        <w:jc w:val="center"/>
        <w:rPr>
          <w:rFonts w:ascii="Arial Rounded MT Bold" w:hAnsi="Arial Rounded MT Bold"/>
          <w:b/>
          <w:color w:val="E8B218"/>
          <w:sz w:val="24"/>
          <w:szCs w:val="24"/>
        </w:rPr>
      </w:pPr>
    </w:p>
    <w:p w14:paraId="2E20B0D0"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Unser Leitgedanke ist der Gedanke der </w:t>
      </w:r>
      <w:r w:rsidRPr="00906FAF">
        <w:rPr>
          <w:rFonts w:ascii="Arial" w:hAnsi="Arial" w:cs="Arial"/>
          <w:b/>
          <w:color w:val="426E4C"/>
          <w:sz w:val="24"/>
          <w:szCs w:val="24"/>
        </w:rPr>
        <w:t>Inklusion</w:t>
      </w:r>
      <w:r w:rsidRPr="00906FAF">
        <w:rPr>
          <w:rFonts w:ascii="Arial" w:hAnsi="Arial" w:cs="Arial"/>
          <w:sz w:val="24"/>
          <w:szCs w:val="24"/>
        </w:rPr>
        <w:t>, der unsere Arbeit trägt.</w:t>
      </w:r>
    </w:p>
    <w:p w14:paraId="2A124D72" w14:textId="52CFA976"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Inklusion bedeutet für uns, dass wir Rahmenbedingungen so gestalten, dass sie den Bedürfnissen gerecht werden und, dass alle, sowohl die Kinder als auch das pädagogische Team und weitere Mitarbeitende, am Leben in der KIBE und im Kindergarten teilhaben können. In der Praxis bedeutet dies, dass gemischte Gruppen bestehen, in denen Kinder mit und ohne Beeinträchtigung gleichermaßen betreut werden. </w:t>
      </w:r>
    </w:p>
    <w:p w14:paraId="1B31C9E9"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Jedes Kind wird in seiner individuellen Besonderheit wertschätzend angenommen und respektiert. Sein Handeln und Verhalten wird - unter seinen spezifischen Bedingungen als sinnvoll erachtet, und in diesem Sinne versuchen wir, es zu verstehen. </w:t>
      </w:r>
    </w:p>
    <w:p w14:paraId="601BABA9" w14:textId="04AA49D9" w:rsidR="00906FAF" w:rsidRPr="00906FAF" w:rsidRDefault="00906FAF" w:rsidP="00906FAF">
      <w:pPr>
        <w:spacing w:line="360" w:lineRule="auto"/>
        <w:jc w:val="both"/>
        <w:rPr>
          <w:rFonts w:ascii="Arial" w:hAnsi="Arial" w:cs="Arial"/>
          <w:b/>
          <w:i/>
          <w:sz w:val="11"/>
          <w:szCs w:val="11"/>
        </w:rPr>
      </w:pPr>
      <w:r w:rsidRPr="00906FAF">
        <w:rPr>
          <w:rFonts w:ascii="Arial" w:hAnsi="Arial" w:cs="Arial"/>
          <w:sz w:val="24"/>
          <w:szCs w:val="24"/>
        </w:rPr>
        <w:t xml:space="preserve">Auch bei der gemeinsamen </w:t>
      </w:r>
      <w:r w:rsidR="00787533">
        <w:rPr>
          <w:rFonts w:ascii="Arial" w:hAnsi="Arial" w:cs="Arial"/>
          <w:sz w:val="24"/>
          <w:szCs w:val="24"/>
        </w:rPr>
        <w:t>Erlebnis</w:t>
      </w:r>
      <w:r w:rsidRPr="00906FAF">
        <w:rPr>
          <w:rFonts w:ascii="Arial" w:hAnsi="Arial" w:cs="Arial"/>
          <w:sz w:val="24"/>
          <w:szCs w:val="24"/>
        </w:rPr>
        <w:t xml:space="preserve">planung möchten wir Maßnahmen entwickeln, die eine gute Partizipation ermöglichen und für die Eltern transparent und verständlich formuliert sind. </w:t>
      </w:r>
      <w:r w:rsidRPr="00906FAF">
        <w:rPr>
          <w:rFonts w:ascii="Arial" w:hAnsi="Arial" w:cs="Arial"/>
          <w:b/>
          <w:bCs/>
          <w:i/>
          <w:sz w:val="19"/>
          <w:szCs w:val="19"/>
        </w:rPr>
        <w:t xml:space="preserve">(Inklusion: </w:t>
      </w:r>
      <w:r w:rsidRPr="00906FAF">
        <w:rPr>
          <w:rFonts w:ascii="Arial" w:hAnsi="Arial" w:cs="Arial"/>
          <w:b/>
          <w:i/>
          <w:sz w:val="19"/>
          <w:szCs w:val="19"/>
        </w:rPr>
        <w:t>Inklusion ist als grundsätzliche Haltung zu verstehen, die über Integrationsbestrebungen hinausgeht: Alle Menschen in einer Gesellschaft werden als Menschen mit unterschiedlichen Bedürfnissen angesehen, auf die individuell reagiert wird.</w:t>
      </w:r>
      <w:r w:rsidRPr="00906FAF">
        <w:rPr>
          <w:rFonts w:ascii="Arial" w:hAnsi="Arial" w:cs="Arial"/>
          <w:b/>
          <w:i/>
          <w:sz w:val="11"/>
          <w:szCs w:val="11"/>
        </w:rPr>
        <w:t>)</w:t>
      </w:r>
    </w:p>
    <w:p w14:paraId="20955F31" w14:textId="77777777" w:rsidR="00906FAF" w:rsidRPr="00906FAF" w:rsidRDefault="00906FAF" w:rsidP="00906FAF">
      <w:pPr>
        <w:keepNext/>
        <w:keepLines/>
        <w:numPr>
          <w:ilvl w:val="0"/>
          <w:numId w:val="9"/>
        </w:numPr>
        <w:spacing w:before="240" w:after="0" w:line="360" w:lineRule="auto"/>
        <w:ind w:left="284" w:hanging="284"/>
        <w:jc w:val="both"/>
        <w:outlineLvl w:val="0"/>
        <w:rPr>
          <w:rFonts w:ascii="Arial" w:eastAsiaTheme="majorEastAsia" w:hAnsi="Arial" w:cs="Arial"/>
          <w:b/>
          <w:color w:val="426E4C"/>
          <w:sz w:val="28"/>
          <w:szCs w:val="24"/>
        </w:rPr>
      </w:pPr>
      <w:bookmarkStart w:id="26" w:name="_Toc72834415"/>
      <w:bookmarkStart w:id="27" w:name="_Toc130649685"/>
      <w:bookmarkStart w:id="28" w:name="_Toc147911173"/>
      <w:r w:rsidRPr="00906FAF">
        <w:rPr>
          <w:rFonts w:ascii="Arial" w:eastAsiaTheme="majorEastAsia" w:hAnsi="Arial" w:cs="Arial"/>
          <w:b/>
          <w:color w:val="426E4C"/>
          <w:sz w:val="28"/>
          <w:szCs w:val="24"/>
        </w:rPr>
        <w:t>Pädagogische Prozesse</w:t>
      </w:r>
      <w:bookmarkEnd w:id="26"/>
      <w:bookmarkEnd w:id="27"/>
      <w:bookmarkEnd w:id="28"/>
    </w:p>
    <w:p w14:paraId="1D71AAC0" w14:textId="77777777" w:rsidR="00906FAF" w:rsidRPr="00906FAF" w:rsidRDefault="00906FAF" w:rsidP="00906FAF">
      <w:pPr>
        <w:keepNext/>
        <w:keepLines/>
        <w:spacing w:before="240" w:after="0" w:line="360" w:lineRule="auto"/>
        <w:jc w:val="both"/>
        <w:outlineLvl w:val="0"/>
        <w:rPr>
          <w:rFonts w:ascii="Arial" w:eastAsiaTheme="majorEastAsia" w:hAnsi="Arial" w:cstheme="majorBidi"/>
          <w:b/>
          <w:color w:val="000000" w:themeColor="text1"/>
          <w:sz w:val="28"/>
          <w:szCs w:val="32"/>
        </w:rPr>
      </w:pPr>
      <w:bookmarkStart w:id="29" w:name="_Toc72834416"/>
      <w:bookmarkStart w:id="30" w:name="_Toc130649686"/>
      <w:bookmarkStart w:id="31" w:name="_Toc147911174"/>
      <w:r w:rsidRPr="00906FAF">
        <w:rPr>
          <w:rFonts w:ascii="Arial" w:eastAsiaTheme="majorEastAsia" w:hAnsi="Arial" w:cs="Arial"/>
          <w:b/>
          <w:color w:val="E8B218"/>
          <w:sz w:val="24"/>
          <w:szCs w:val="24"/>
        </w:rPr>
        <w:t>6.1. Dokumentation</w:t>
      </w:r>
      <w:bookmarkEnd w:id="29"/>
      <w:bookmarkEnd w:id="30"/>
      <w:bookmarkEnd w:id="31"/>
    </w:p>
    <w:p w14:paraId="5BCA509A" w14:textId="77777777" w:rsidR="00227E98"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Nach jeder </w:t>
      </w:r>
      <w:r w:rsidR="00787533">
        <w:rPr>
          <w:rFonts w:ascii="Arial" w:hAnsi="Arial" w:cs="Arial"/>
          <w:sz w:val="24"/>
          <w:szCs w:val="24"/>
        </w:rPr>
        <w:t>Erlebnis</w:t>
      </w:r>
      <w:r w:rsidRPr="00906FAF">
        <w:rPr>
          <w:rFonts w:ascii="Arial" w:hAnsi="Arial" w:cs="Arial"/>
          <w:sz w:val="24"/>
          <w:szCs w:val="24"/>
        </w:rPr>
        <w:t xml:space="preserve">einheit dokumentieren wir unsere Beobachtungen. Dokumentiert werden Zeitpunkt und der Verlauf der einzelnen </w:t>
      </w:r>
      <w:r w:rsidR="00787533">
        <w:rPr>
          <w:rFonts w:ascii="Arial" w:hAnsi="Arial" w:cs="Arial"/>
          <w:sz w:val="24"/>
          <w:szCs w:val="24"/>
        </w:rPr>
        <w:t>Erlebnis</w:t>
      </w:r>
      <w:r w:rsidRPr="00906FAF">
        <w:rPr>
          <w:rFonts w:ascii="Arial" w:hAnsi="Arial" w:cs="Arial"/>
          <w:sz w:val="24"/>
          <w:szCs w:val="24"/>
        </w:rPr>
        <w:t xml:space="preserve">einheiten, sowie Vereinbarungen und Zielsetzungen. </w:t>
      </w:r>
    </w:p>
    <w:p w14:paraId="2CB05A53" w14:textId="71C2DDF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lastRenderedPageBreak/>
        <w:t xml:space="preserve">Zusätzlich werden in bestimmten zeitlichen Abständen Berichte (ausführliche Erstbeobachtung, Zwischenbericht, Abschlussbericht) den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 </w:t>
      </w:r>
      <w:proofErr w:type="spellStart"/>
      <w:r w:rsidRPr="00906FAF">
        <w:rPr>
          <w:rFonts w:ascii="Arial" w:hAnsi="Arial" w:cs="Arial"/>
          <w:sz w:val="24"/>
          <w:szCs w:val="24"/>
        </w:rPr>
        <w:t>Betreuer:innen</w:t>
      </w:r>
      <w:proofErr w:type="spellEnd"/>
      <w:r w:rsidRPr="00906FAF">
        <w:rPr>
          <w:rFonts w:ascii="Arial" w:hAnsi="Arial" w:cs="Arial"/>
          <w:sz w:val="24"/>
          <w:szCs w:val="24"/>
        </w:rPr>
        <w:t>, sowie den Eltern vorgelegt.</w:t>
      </w:r>
    </w:p>
    <w:p w14:paraId="0485DC13" w14:textId="77777777" w:rsidR="00906FAF" w:rsidRPr="00906FAF" w:rsidRDefault="00906FAF" w:rsidP="00906FAF">
      <w:pPr>
        <w:keepNext/>
        <w:keepLines/>
        <w:spacing w:before="240" w:after="0" w:line="360" w:lineRule="auto"/>
        <w:jc w:val="both"/>
        <w:outlineLvl w:val="0"/>
        <w:rPr>
          <w:rFonts w:ascii="Arial" w:eastAsiaTheme="majorEastAsia" w:hAnsi="Arial" w:cstheme="majorBidi"/>
          <w:b/>
          <w:color w:val="000000" w:themeColor="text1"/>
          <w:sz w:val="28"/>
          <w:szCs w:val="32"/>
        </w:rPr>
      </w:pPr>
      <w:bookmarkStart w:id="32" w:name="_Toc72834417"/>
      <w:bookmarkStart w:id="33" w:name="_Toc130649687"/>
      <w:bookmarkStart w:id="34" w:name="_Toc147911175"/>
      <w:r w:rsidRPr="00906FAF">
        <w:rPr>
          <w:rFonts w:ascii="Arial" w:eastAsiaTheme="majorEastAsia" w:hAnsi="Arial" w:cs="Arial"/>
          <w:b/>
          <w:color w:val="E8B218"/>
          <w:sz w:val="24"/>
          <w:szCs w:val="24"/>
        </w:rPr>
        <w:t>6.2. Unsere Ziele</w:t>
      </w:r>
      <w:bookmarkEnd w:id="32"/>
      <w:bookmarkEnd w:id="33"/>
      <w:bookmarkEnd w:id="34"/>
    </w:p>
    <w:p w14:paraId="1E58880A" w14:textId="0E157BCA" w:rsidR="00906FAF" w:rsidRPr="00906FAF" w:rsidRDefault="00906FAF" w:rsidP="00EF3AB4">
      <w:pPr>
        <w:spacing w:line="360" w:lineRule="auto"/>
        <w:jc w:val="both"/>
        <w:rPr>
          <w:rFonts w:ascii="Arial" w:hAnsi="Arial" w:cs="Arial"/>
          <w:sz w:val="24"/>
          <w:szCs w:val="24"/>
        </w:rPr>
      </w:pPr>
      <w:r w:rsidRPr="00906FAF">
        <w:rPr>
          <w:rFonts w:ascii="Arial" w:hAnsi="Arial" w:cs="Arial"/>
          <w:sz w:val="24"/>
          <w:szCs w:val="24"/>
        </w:rPr>
        <w:t>Unsere Ziele, unsere Visionen sind, dass das Kind, das wir begleiten:</w:t>
      </w:r>
    </w:p>
    <w:p w14:paraId="4567B7E2" w14:textId="33819A9E" w:rsidR="00906FAF" w:rsidRPr="00906FAF" w:rsidRDefault="00906FAF" w:rsidP="00EF3AB4">
      <w:pPr>
        <w:numPr>
          <w:ilvl w:val="0"/>
          <w:numId w:val="2"/>
        </w:numPr>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Teil der Gruppe sein kann.</w:t>
      </w:r>
    </w:p>
    <w:p w14:paraId="3706212F" w14:textId="77777777" w:rsidR="00906FAF" w:rsidRPr="00906FAF" w:rsidRDefault="00906FAF" w:rsidP="00EF3AB4">
      <w:pPr>
        <w:numPr>
          <w:ilvl w:val="0"/>
          <w:numId w:val="2"/>
        </w:numPr>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am Gruppengeschehen teilhaben kann.</w:t>
      </w:r>
    </w:p>
    <w:p w14:paraId="0133D7E1" w14:textId="0A19BC18" w:rsidR="0053211C" w:rsidRPr="0053211C" w:rsidRDefault="00906FAF">
      <w:pPr>
        <w:numPr>
          <w:ilvl w:val="0"/>
          <w:numId w:val="2"/>
        </w:numPr>
        <w:spacing w:line="360" w:lineRule="auto"/>
        <w:ind w:left="567" w:hanging="283"/>
        <w:contextualSpacing/>
        <w:jc w:val="both"/>
        <w:rPr>
          <w:rFonts w:ascii="Arial" w:eastAsia="Calibri" w:hAnsi="Arial" w:cs="Arial"/>
          <w:sz w:val="24"/>
          <w:szCs w:val="24"/>
          <w:lang w:val="de-AT"/>
        </w:rPr>
      </w:pPr>
      <w:r w:rsidRPr="0053211C">
        <w:rPr>
          <w:rFonts w:ascii="Arial" w:eastAsia="Calibri" w:hAnsi="Arial" w:cs="Arial"/>
          <w:sz w:val="24"/>
          <w:szCs w:val="24"/>
          <w:lang w:val="de-AT"/>
        </w:rPr>
        <w:t xml:space="preserve">sich dazugehörig </w:t>
      </w:r>
      <w:r w:rsidR="008D07A9">
        <w:rPr>
          <w:rFonts w:ascii="Arial" w:eastAsia="Calibri" w:hAnsi="Arial" w:cs="Arial"/>
          <w:sz w:val="24"/>
          <w:szCs w:val="24"/>
          <w:lang w:val="de-AT"/>
        </w:rPr>
        <w:t xml:space="preserve">und verstanden </w:t>
      </w:r>
      <w:r w:rsidRPr="0053211C">
        <w:rPr>
          <w:rFonts w:ascii="Arial" w:eastAsia="Calibri" w:hAnsi="Arial" w:cs="Arial"/>
          <w:sz w:val="24"/>
          <w:szCs w:val="24"/>
          <w:lang w:val="de-AT"/>
        </w:rPr>
        <w:t>fühlt.</w:t>
      </w:r>
    </w:p>
    <w:p w14:paraId="7C154240" w14:textId="6BAF799E" w:rsidR="00906FAF" w:rsidRPr="00906FAF" w:rsidRDefault="00906FAF" w:rsidP="00EF3AB4">
      <w:pPr>
        <w:numPr>
          <w:ilvl w:val="0"/>
          <w:numId w:val="2"/>
        </w:numPr>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 xml:space="preserve">sich angenommen fühlt mit </w:t>
      </w:r>
      <w:r w:rsidR="005F251D" w:rsidRPr="00906FAF">
        <w:rPr>
          <w:rFonts w:ascii="Arial" w:eastAsia="Calibri" w:hAnsi="Arial" w:cs="Arial"/>
          <w:sz w:val="24"/>
          <w:szCs w:val="24"/>
          <w:lang w:val="de-AT"/>
        </w:rPr>
        <w:t>allem,</w:t>
      </w:r>
      <w:r w:rsidRPr="00906FAF">
        <w:rPr>
          <w:rFonts w:ascii="Arial" w:eastAsia="Calibri" w:hAnsi="Arial" w:cs="Arial"/>
          <w:sz w:val="24"/>
          <w:szCs w:val="24"/>
          <w:lang w:val="de-AT"/>
        </w:rPr>
        <w:t xml:space="preserve"> was es ist/kann.</w:t>
      </w:r>
    </w:p>
    <w:p w14:paraId="569B8576" w14:textId="77777777" w:rsidR="00906FAF" w:rsidRPr="00906FAF" w:rsidRDefault="00906FAF" w:rsidP="00EF3AB4">
      <w:pPr>
        <w:numPr>
          <w:ilvl w:val="0"/>
          <w:numId w:val="2"/>
        </w:numPr>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eine vorbereitete Umgebung vorfindet.</w:t>
      </w:r>
    </w:p>
    <w:p w14:paraId="275BF595" w14:textId="76C661D3" w:rsidR="00906FAF" w:rsidRPr="00906FAF" w:rsidRDefault="00906FAF" w:rsidP="00EF3AB4">
      <w:pPr>
        <w:numPr>
          <w:ilvl w:val="0"/>
          <w:numId w:val="2"/>
        </w:numPr>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 xml:space="preserve">spezielle </w:t>
      </w:r>
      <w:r w:rsidR="005F251D">
        <w:rPr>
          <w:rFonts w:ascii="Arial" w:eastAsia="Calibri" w:hAnsi="Arial" w:cs="Arial"/>
          <w:sz w:val="24"/>
          <w:szCs w:val="24"/>
          <w:lang w:val="de-AT"/>
        </w:rPr>
        <w:t>Begleitung</w:t>
      </w:r>
      <w:r w:rsidRPr="00906FAF">
        <w:rPr>
          <w:rFonts w:ascii="Arial" w:eastAsia="Calibri" w:hAnsi="Arial" w:cs="Arial"/>
          <w:sz w:val="24"/>
          <w:szCs w:val="24"/>
          <w:lang w:val="de-AT"/>
        </w:rPr>
        <w:t xml:space="preserve"> bekommt, wo es notwendig ist.</w:t>
      </w:r>
    </w:p>
    <w:p w14:paraId="0DE91652" w14:textId="77777777" w:rsidR="00906FAF" w:rsidRDefault="00906FAF" w:rsidP="00EF3AB4">
      <w:pPr>
        <w:numPr>
          <w:ilvl w:val="0"/>
          <w:numId w:val="2"/>
        </w:numPr>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die Unterstützung so früh wie möglich erhält.</w:t>
      </w:r>
    </w:p>
    <w:p w14:paraId="4C82F731" w14:textId="77777777" w:rsidR="00EF3AB4" w:rsidRPr="00906FAF" w:rsidRDefault="00EF3AB4" w:rsidP="00EF3AB4">
      <w:pPr>
        <w:spacing w:line="360" w:lineRule="auto"/>
        <w:ind w:left="567"/>
        <w:contextualSpacing/>
        <w:jc w:val="both"/>
        <w:rPr>
          <w:rFonts w:ascii="Arial" w:eastAsia="Calibri" w:hAnsi="Arial" w:cs="Arial"/>
          <w:sz w:val="24"/>
          <w:szCs w:val="24"/>
          <w:lang w:val="de-AT"/>
        </w:rPr>
      </w:pPr>
    </w:p>
    <w:p w14:paraId="4209FC50"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Ebenso sehen wir unsere Aufgabe darin:</w:t>
      </w:r>
    </w:p>
    <w:p w14:paraId="14216F91" w14:textId="77777777" w:rsidR="00906FAF" w:rsidRPr="00906FAF" w:rsidRDefault="00906FAF" w:rsidP="00906FAF">
      <w:pPr>
        <w:numPr>
          <w:ilvl w:val="0"/>
          <w:numId w:val="5"/>
        </w:numPr>
        <w:tabs>
          <w:tab w:val="left" w:pos="1276"/>
        </w:tabs>
        <w:spacing w:after="0"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die Eltern ins Boot zu holen, mit dem Ziel mehr Verständnis für das Kind zu   bekommen</w:t>
      </w:r>
    </w:p>
    <w:p w14:paraId="61C1D3BB" w14:textId="77777777" w:rsidR="00906FAF" w:rsidRPr="00906FAF" w:rsidRDefault="00906FAF" w:rsidP="00906FAF">
      <w:pPr>
        <w:numPr>
          <w:ilvl w:val="0"/>
          <w:numId w:val="5"/>
        </w:numPr>
        <w:tabs>
          <w:tab w:val="left" w:pos="1276"/>
        </w:tabs>
        <w:spacing w:after="0"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die Übergänge (KIBE-KG; KG-Schule…) zu begleiten.</w:t>
      </w:r>
    </w:p>
    <w:p w14:paraId="63E4A6C4" w14:textId="77777777" w:rsidR="00906FAF" w:rsidRPr="00906FAF" w:rsidRDefault="00906FAF" w:rsidP="00906FAF">
      <w:pPr>
        <w:numPr>
          <w:ilvl w:val="0"/>
          <w:numId w:val="5"/>
        </w:numPr>
        <w:tabs>
          <w:tab w:val="left" w:pos="1276"/>
        </w:tabs>
        <w:spacing w:after="0"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das Verständnis für kulturelle Herkunft des Kindes zu vermitteln.</w:t>
      </w:r>
    </w:p>
    <w:p w14:paraId="55DE9461" w14:textId="77777777" w:rsidR="00906FAF" w:rsidRPr="00906FAF" w:rsidRDefault="00906FAF" w:rsidP="00906FAF">
      <w:pPr>
        <w:numPr>
          <w:ilvl w:val="0"/>
          <w:numId w:val="5"/>
        </w:numPr>
        <w:tabs>
          <w:tab w:val="left" w:pos="1276"/>
        </w:tabs>
        <w:spacing w:after="0"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die Vernetzung mit Fachbereichen</w:t>
      </w:r>
    </w:p>
    <w:p w14:paraId="56EF2BA6" w14:textId="77777777" w:rsidR="00906FAF" w:rsidRPr="00906FAF" w:rsidRDefault="00906FAF" w:rsidP="00906FAF">
      <w:pPr>
        <w:keepNext/>
        <w:keepLines/>
        <w:spacing w:before="240" w:after="0" w:line="360" w:lineRule="auto"/>
        <w:jc w:val="both"/>
        <w:outlineLvl w:val="0"/>
        <w:rPr>
          <w:rFonts w:ascii="Arial" w:eastAsiaTheme="majorEastAsia" w:hAnsi="Arial" w:cs="Arial"/>
          <w:color w:val="E8B218"/>
          <w:sz w:val="24"/>
          <w:szCs w:val="24"/>
        </w:rPr>
      </w:pPr>
      <w:bookmarkStart w:id="35" w:name="_Toc72834418"/>
      <w:bookmarkStart w:id="36" w:name="_Toc130649688"/>
      <w:bookmarkStart w:id="37" w:name="_Toc147911176"/>
      <w:r w:rsidRPr="00906FAF">
        <w:rPr>
          <w:rFonts w:ascii="Arial" w:eastAsiaTheme="majorEastAsia" w:hAnsi="Arial" w:cs="Arial"/>
          <w:b/>
          <w:color w:val="E8B218"/>
          <w:sz w:val="24"/>
          <w:szCs w:val="24"/>
        </w:rPr>
        <w:t xml:space="preserve">6.3. Unsere Aufgabenbereiche </w:t>
      </w:r>
      <w:r w:rsidRPr="00906FAF">
        <w:rPr>
          <w:rFonts w:ascii="Arial" w:eastAsiaTheme="majorEastAsia" w:hAnsi="Arial" w:cs="Arial"/>
          <w:b/>
          <w:sz w:val="24"/>
          <w:szCs w:val="24"/>
        </w:rPr>
        <w:t>(siehe Anhang)</w:t>
      </w:r>
      <w:bookmarkEnd w:id="35"/>
      <w:bookmarkEnd w:id="36"/>
      <w:bookmarkEnd w:id="37"/>
    </w:p>
    <w:p w14:paraId="306A540D" w14:textId="1B1BE821" w:rsidR="00906FAF" w:rsidRPr="00906FAF" w:rsidRDefault="005F251D" w:rsidP="00906FAF">
      <w:pPr>
        <w:keepNext/>
        <w:keepLines/>
        <w:numPr>
          <w:ilvl w:val="2"/>
          <w:numId w:val="7"/>
        </w:numPr>
        <w:spacing w:before="240" w:after="0" w:line="360" w:lineRule="auto"/>
        <w:jc w:val="both"/>
        <w:outlineLvl w:val="0"/>
        <w:rPr>
          <w:rFonts w:ascii="Arial" w:hAnsi="Arial" w:cs="Arial"/>
          <w:b/>
          <w:color w:val="426E4C"/>
          <w:sz w:val="24"/>
          <w:szCs w:val="24"/>
        </w:rPr>
      </w:pPr>
      <w:bookmarkStart w:id="38" w:name="_Toc72834419"/>
      <w:bookmarkStart w:id="39" w:name="_Toc130649689"/>
      <w:bookmarkStart w:id="40" w:name="_Toc147911177"/>
      <w:r>
        <w:rPr>
          <w:rFonts w:ascii="Arial" w:hAnsi="Arial" w:cs="Arial"/>
          <w:b/>
          <w:color w:val="426E4C"/>
          <w:sz w:val="24"/>
          <w:szCs w:val="24"/>
        </w:rPr>
        <w:t>Begleitun</w:t>
      </w:r>
      <w:r w:rsidR="0068042C">
        <w:rPr>
          <w:rFonts w:ascii="Arial" w:hAnsi="Arial" w:cs="Arial"/>
          <w:b/>
          <w:color w:val="426E4C"/>
          <w:sz w:val="24"/>
          <w:szCs w:val="24"/>
        </w:rPr>
        <w:t>g und Unterstützung</w:t>
      </w:r>
      <w:r w:rsidR="00906FAF" w:rsidRPr="00906FAF">
        <w:rPr>
          <w:rFonts w:ascii="Arial" w:hAnsi="Arial" w:cs="Arial"/>
          <w:b/>
          <w:color w:val="426E4C"/>
          <w:sz w:val="24"/>
          <w:szCs w:val="24"/>
        </w:rPr>
        <w:t xml:space="preserve"> der Kinder</w:t>
      </w:r>
      <w:bookmarkEnd w:id="38"/>
      <w:bookmarkEnd w:id="39"/>
      <w:bookmarkEnd w:id="40"/>
    </w:p>
    <w:p w14:paraId="7A273AE7" w14:textId="5BE0C8A4"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Nach der Beobachtung und einer gemeinsamen Zielformulierung entscheiden wir individuell in welchem Ausmaß eine spezielle </w:t>
      </w:r>
      <w:r w:rsidR="0068042C">
        <w:rPr>
          <w:rFonts w:ascii="Arial" w:hAnsi="Arial" w:cs="Arial"/>
          <w:sz w:val="24"/>
          <w:szCs w:val="24"/>
        </w:rPr>
        <w:t>Unterstützung</w:t>
      </w:r>
      <w:r w:rsidRPr="00906FAF">
        <w:rPr>
          <w:rFonts w:ascii="Arial" w:hAnsi="Arial" w:cs="Arial"/>
          <w:sz w:val="24"/>
          <w:szCs w:val="24"/>
        </w:rPr>
        <w:t xml:space="preserve"> und Begleitung im Kindergarten stattfinden soll. Regulär begleiten wir die Kinder einmal wöchentlich einen Vormittag bzw. Nachmittag lang oder bieten individuelle </w:t>
      </w:r>
      <w:r w:rsidR="0068042C">
        <w:rPr>
          <w:rFonts w:ascii="Arial" w:hAnsi="Arial" w:cs="Arial"/>
          <w:sz w:val="24"/>
          <w:szCs w:val="24"/>
        </w:rPr>
        <w:t>Erlebnis</w:t>
      </w:r>
      <w:r w:rsidRPr="00906FAF">
        <w:rPr>
          <w:rFonts w:ascii="Arial" w:hAnsi="Arial" w:cs="Arial"/>
          <w:sz w:val="24"/>
          <w:szCs w:val="24"/>
        </w:rPr>
        <w:t xml:space="preserve">einheiten an. </w:t>
      </w:r>
    </w:p>
    <w:p w14:paraId="4E0BBB5C" w14:textId="05254322" w:rsid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Die Unterstützung und </w:t>
      </w:r>
      <w:r w:rsidR="0068042C">
        <w:rPr>
          <w:rFonts w:ascii="Arial" w:hAnsi="Arial" w:cs="Arial"/>
          <w:sz w:val="24"/>
          <w:szCs w:val="24"/>
        </w:rPr>
        <w:t>Begleitung</w:t>
      </w:r>
      <w:r w:rsidRPr="00906FAF">
        <w:rPr>
          <w:rFonts w:ascii="Arial" w:hAnsi="Arial" w:cs="Arial"/>
          <w:sz w:val="24"/>
          <w:szCs w:val="24"/>
        </w:rPr>
        <w:t xml:space="preserve"> des Kindes erfolgen im Spiel. Das kann im Einzelsetting, in Kleingruppen, in der Freispielzeit, in Gemeinschaftsaktivitäten sein. </w:t>
      </w:r>
    </w:p>
    <w:p w14:paraId="6F42AC2B" w14:textId="77777777" w:rsidR="00227E98" w:rsidRDefault="00227E98" w:rsidP="00906FAF">
      <w:pPr>
        <w:spacing w:line="360" w:lineRule="auto"/>
        <w:jc w:val="both"/>
        <w:rPr>
          <w:rFonts w:ascii="Arial" w:hAnsi="Arial" w:cs="Arial"/>
          <w:sz w:val="24"/>
          <w:szCs w:val="24"/>
        </w:rPr>
      </w:pPr>
    </w:p>
    <w:p w14:paraId="37A03FB8" w14:textId="77777777" w:rsidR="00227E98" w:rsidRDefault="00227E98" w:rsidP="00906FAF">
      <w:pPr>
        <w:spacing w:line="360" w:lineRule="auto"/>
        <w:jc w:val="both"/>
        <w:rPr>
          <w:rFonts w:ascii="Arial" w:hAnsi="Arial" w:cs="Arial"/>
          <w:sz w:val="24"/>
          <w:szCs w:val="24"/>
        </w:rPr>
      </w:pPr>
    </w:p>
    <w:p w14:paraId="711C6D51" w14:textId="77777777" w:rsidR="00227E98" w:rsidRPr="00906FAF" w:rsidRDefault="00227E98" w:rsidP="00906FAF">
      <w:pPr>
        <w:spacing w:line="360" w:lineRule="auto"/>
        <w:jc w:val="both"/>
        <w:rPr>
          <w:rFonts w:ascii="Arial" w:hAnsi="Arial" w:cs="Arial"/>
          <w:sz w:val="24"/>
          <w:szCs w:val="24"/>
        </w:rPr>
      </w:pPr>
    </w:p>
    <w:p w14:paraId="331F939C" w14:textId="56D2EAB4" w:rsidR="00906FAF" w:rsidRPr="00906FAF" w:rsidRDefault="00CD7371" w:rsidP="00906FAF">
      <w:pPr>
        <w:numPr>
          <w:ilvl w:val="2"/>
          <w:numId w:val="7"/>
        </w:numPr>
        <w:suppressAutoHyphens/>
        <w:autoSpaceDN w:val="0"/>
        <w:spacing w:after="0" w:line="360" w:lineRule="auto"/>
        <w:jc w:val="both"/>
        <w:textAlignment w:val="baseline"/>
        <w:rPr>
          <w:rFonts w:ascii="Arial" w:eastAsia="Calibri" w:hAnsi="Arial" w:cs="Arial"/>
          <w:b/>
          <w:bCs/>
          <w:color w:val="426E4C"/>
          <w:sz w:val="24"/>
          <w:szCs w:val="24"/>
          <w:lang w:val="de-AT"/>
        </w:rPr>
      </w:pPr>
      <w:r>
        <w:rPr>
          <w:rFonts w:ascii="Arial" w:eastAsia="Calibri" w:hAnsi="Arial" w:cs="Arial"/>
          <w:b/>
          <w:bCs/>
          <w:color w:val="426E4C"/>
          <w:sz w:val="24"/>
          <w:szCs w:val="24"/>
          <w:lang w:val="de-AT"/>
        </w:rPr>
        <w:lastRenderedPageBreak/>
        <w:t>Er</w:t>
      </w:r>
      <w:r w:rsidR="002746D4">
        <w:rPr>
          <w:rFonts w:ascii="Arial" w:eastAsia="Calibri" w:hAnsi="Arial" w:cs="Arial"/>
          <w:b/>
          <w:bCs/>
          <w:color w:val="426E4C"/>
          <w:sz w:val="24"/>
          <w:szCs w:val="24"/>
          <w:lang w:val="de-AT"/>
        </w:rPr>
        <w:t>l</w:t>
      </w:r>
      <w:r>
        <w:rPr>
          <w:rFonts w:ascii="Arial" w:eastAsia="Calibri" w:hAnsi="Arial" w:cs="Arial"/>
          <w:b/>
          <w:bCs/>
          <w:color w:val="426E4C"/>
          <w:sz w:val="24"/>
          <w:szCs w:val="24"/>
          <w:lang w:val="de-AT"/>
        </w:rPr>
        <w:t>ebnisspielraum</w:t>
      </w:r>
      <w:r w:rsidR="00906FAF" w:rsidRPr="00906FAF">
        <w:rPr>
          <w:rFonts w:ascii="Arial" w:eastAsia="Calibri" w:hAnsi="Arial" w:cs="Arial"/>
          <w:b/>
          <w:bCs/>
          <w:color w:val="426E4C"/>
          <w:sz w:val="24"/>
          <w:szCs w:val="24"/>
          <w:lang w:val="de-AT"/>
        </w:rPr>
        <w:t xml:space="preserve"> Chamäleon</w:t>
      </w:r>
    </w:p>
    <w:p w14:paraId="5D6EA3AF" w14:textId="77777777" w:rsidR="00906FAF" w:rsidRPr="00906FAF" w:rsidRDefault="00906FAF" w:rsidP="00906FAF">
      <w:pPr>
        <w:jc w:val="center"/>
        <w:rPr>
          <w:rFonts w:ascii="Arial" w:hAnsi="Arial" w:cs="Arial"/>
          <w:b/>
          <w:bCs/>
          <w:color w:val="426E4C"/>
          <w:sz w:val="24"/>
          <w:szCs w:val="24"/>
        </w:rPr>
      </w:pPr>
      <w:r w:rsidRPr="00906FAF">
        <w:rPr>
          <w:noProof/>
          <w:lang w:eastAsia="de-AT"/>
        </w:rPr>
        <w:drawing>
          <wp:inline distT="0" distB="0" distL="0" distR="0" wp14:anchorId="34D26F1E" wp14:editId="07FD9ACF">
            <wp:extent cx="1715861" cy="1272540"/>
            <wp:effectExtent l="0" t="0" r="0" b="381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1004-WA00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7368" cy="1281074"/>
                    </a:xfrm>
                    <a:prstGeom prst="rect">
                      <a:avLst/>
                    </a:prstGeom>
                  </pic:spPr>
                </pic:pic>
              </a:graphicData>
            </a:graphic>
          </wp:inline>
        </w:drawing>
      </w:r>
    </w:p>
    <w:p w14:paraId="788A4C82" w14:textId="36EA6FA1" w:rsidR="00906FAF" w:rsidRPr="00906FAF" w:rsidRDefault="00906FAF" w:rsidP="00906FAF">
      <w:pPr>
        <w:spacing w:line="360" w:lineRule="auto"/>
        <w:rPr>
          <w:rFonts w:ascii="Arial" w:hAnsi="Arial" w:cs="Arial"/>
          <w:sz w:val="24"/>
          <w:szCs w:val="24"/>
        </w:rPr>
      </w:pPr>
      <w:r w:rsidRPr="00906FAF">
        <w:rPr>
          <w:rFonts w:ascii="Arial" w:hAnsi="Arial" w:cs="Arial"/>
          <w:sz w:val="24"/>
          <w:szCs w:val="24"/>
        </w:rPr>
        <w:t xml:space="preserve">Gibt es in einer Kindergartengruppe mehrere Kinder mit Förderbedarf, bieten wir den </w:t>
      </w:r>
      <w:r w:rsidR="00FD41AD">
        <w:rPr>
          <w:rFonts w:ascii="Arial" w:hAnsi="Arial" w:cs="Arial"/>
          <w:sz w:val="24"/>
          <w:szCs w:val="24"/>
        </w:rPr>
        <w:t xml:space="preserve">Erlebnisspielraum </w:t>
      </w:r>
      <w:r w:rsidRPr="00906FAF">
        <w:rPr>
          <w:rFonts w:ascii="Arial" w:hAnsi="Arial" w:cs="Arial"/>
          <w:sz w:val="24"/>
          <w:szCs w:val="24"/>
        </w:rPr>
        <w:t>Chamäleon an. Wir nehmen zu zweit ca. fünf Kinder mit in den vorbereiteten Turnsaal, in dem drei Bereiche aufgebaut sind:</w:t>
      </w:r>
    </w:p>
    <w:p w14:paraId="6CA6128E" w14:textId="77777777" w:rsidR="00906FAF" w:rsidRPr="00906FAF" w:rsidRDefault="00906FAF" w:rsidP="00906FAF">
      <w:pPr>
        <w:numPr>
          <w:ilvl w:val="0"/>
          <w:numId w:val="5"/>
        </w:numPr>
        <w:suppressAutoHyphens/>
        <w:autoSpaceDN w:val="0"/>
        <w:spacing w:after="0" w:line="360" w:lineRule="auto"/>
        <w:textAlignment w:val="baseline"/>
        <w:rPr>
          <w:rFonts w:ascii="Arial" w:eastAsia="Calibri" w:hAnsi="Arial" w:cs="Arial"/>
          <w:sz w:val="24"/>
          <w:szCs w:val="24"/>
          <w:lang w:val="de-AT"/>
        </w:rPr>
      </w:pPr>
      <w:r w:rsidRPr="00906FAF">
        <w:rPr>
          <w:rFonts w:ascii="Arial" w:eastAsia="Calibri" w:hAnsi="Arial" w:cs="Arial"/>
          <w:sz w:val="24"/>
          <w:szCs w:val="24"/>
          <w:lang w:val="de-AT"/>
        </w:rPr>
        <w:t>Wahrnehmungsbereich: z.B. Knete, Rasierschaum, …</w:t>
      </w:r>
    </w:p>
    <w:p w14:paraId="3A22D131" w14:textId="77777777" w:rsidR="00906FAF" w:rsidRPr="00906FAF" w:rsidRDefault="00906FAF" w:rsidP="00906FAF">
      <w:pPr>
        <w:numPr>
          <w:ilvl w:val="0"/>
          <w:numId w:val="5"/>
        </w:numPr>
        <w:suppressAutoHyphens/>
        <w:autoSpaceDN w:val="0"/>
        <w:spacing w:after="0" w:line="360" w:lineRule="auto"/>
        <w:textAlignment w:val="baseline"/>
        <w:rPr>
          <w:rFonts w:ascii="Arial" w:eastAsia="Calibri" w:hAnsi="Arial" w:cs="Arial"/>
          <w:sz w:val="24"/>
          <w:szCs w:val="24"/>
          <w:lang w:val="de-AT"/>
        </w:rPr>
      </w:pPr>
      <w:r w:rsidRPr="00906FAF">
        <w:rPr>
          <w:rFonts w:ascii="Arial" w:eastAsia="Calibri" w:hAnsi="Arial" w:cs="Arial"/>
          <w:sz w:val="24"/>
          <w:szCs w:val="24"/>
          <w:lang w:val="de-AT"/>
        </w:rPr>
        <w:t>Bewegungsbereich: schiefe Ebene, Sprossenwand zum Klettern, …</w:t>
      </w:r>
    </w:p>
    <w:p w14:paraId="64C0052A" w14:textId="77777777" w:rsidR="00906FAF" w:rsidRPr="00906FAF" w:rsidRDefault="00906FAF" w:rsidP="00906FAF">
      <w:pPr>
        <w:numPr>
          <w:ilvl w:val="0"/>
          <w:numId w:val="5"/>
        </w:numPr>
        <w:suppressAutoHyphens/>
        <w:autoSpaceDN w:val="0"/>
        <w:spacing w:after="0" w:line="360" w:lineRule="auto"/>
        <w:textAlignment w:val="baseline"/>
        <w:rPr>
          <w:rFonts w:ascii="Arial" w:eastAsia="Calibri" w:hAnsi="Arial" w:cs="Arial"/>
          <w:sz w:val="24"/>
          <w:szCs w:val="24"/>
          <w:lang w:val="de-AT"/>
        </w:rPr>
      </w:pPr>
      <w:r w:rsidRPr="00906FAF">
        <w:rPr>
          <w:rFonts w:ascii="Arial" w:eastAsia="Calibri" w:hAnsi="Arial" w:cs="Arial"/>
          <w:sz w:val="24"/>
          <w:szCs w:val="24"/>
          <w:lang w:val="de-AT"/>
        </w:rPr>
        <w:t>Entspannungsecke: schwere Sandsäcke, Massagematerial, …</w:t>
      </w:r>
    </w:p>
    <w:p w14:paraId="3592F739" w14:textId="77777777" w:rsidR="00906FAF" w:rsidRPr="00906FAF" w:rsidRDefault="00906FAF" w:rsidP="00906FAF">
      <w:pPr>
        <w:suppressAutoHyphens/>
        <w:autoSpaceDN w:val="0"/>
        <w:spacing w:after="0" w:line="360" w:lineRule="auto"/>
        <w:ind w:left="720"/>
        <w:textAlignment w:val="baseline"/>
        <w:rPr>
          <w:rFonts w:ascii="Arial" w:eastAsia="Calibri" w:hAnsi="Arial" w:cs="Arial"/>
          <w:sz w:val="24"/>
          <w:szCs w:val="24"/>
          <w:lang w:val="de-AT"/>
        </w:rPr>
      </w:pPr>
    </w:p>
    <w:p w14:paraId="62230CD0" w14:textId="0530CC48" w:rsidR="00906FAF" w:rsidRPr="00906FAF" w:rsidRDefault="00906FAF" w:rsidP="00906FAF">
      <w:pPr>
        <w:spacing w:line="360" w:lineRule="auto"/>
        <w:rPr>
          <w:rFonts w:ascii="Arial" w:hAnsi="Arial" w:cs="Arial"/>
          <w:sz w:val="24"/>
          <w:szCs w:val="24"/>
        </w:rPr>
      </w:pPr>
      <w:r w:rsidRPr="00906FAF">
        <w:rPr>
          <w:rFonts w:ascii="Arial" w:hAnsi="Arial" w:cs="Arial"/>
          <w:sz w:val="24"/>
          <w:szCs w:val="24"/>
        </w:rPr>
        <w:t xml:space="preserve">Ziel des </w:t>
      </w:r>
      <w:r w:rsidR="00FD41AD">
        <w:rPr>
          <w:rFonts w:ascii="Arial" w:hAnsi="Arial" w:cs="Arial"/>
          <w:sz w:val="24"/>
          <w:szCs w:val="24"/>
        </w:rPr>
        <w:t>Erlebnisspielraumes</w:t>
      </w:r>
      <w:r w:rsidRPr="00906FAF">
        <w:rPr>
          <w:rFonts w:ascii="Arial" w:hAnsi="Arial" w:cs="Arial"/>
          <w:sz w:val="24"/>
          <w:szCs w:val="24"/>
        </w:rPr>
        <w:t xml:space="preserve"> ist es, dass die Kinder die Möglichkeit haben in einer Kleingruppe, selbstbestimmt Erfahrungen in der sensorischen Integration zu sammeln.</w:t>
      </w:r>
    </w:p>
    <w:p w14:paraId="75AF6FDC" w14:textId="77777777" w:rsidR="00906FAF" w:rsidRPr="00906FAF" w:rsidRDefault="00906FAF" w:rsidP="00906FAF">
      <w:pPr>
        <w:keepNext/>
        <w:keepLines/>
        <w:numPr>
          <w:ilvl w:val="2"/>
          <w:numId w:val="7"/>
        </w:numPr>
        <w:spacing w:before="240" w:after="0" w:line="360" w:lineRule="auto"/>
        <w:ind w:left="709"/>
        <w:jc w:val="both"/>
        <w:outlineLvl w:val="0"/>
        <w:rPr>
          <w:rFonts w:ascii="Arial" w:hAnsi="Arial" w:cs="Arial"/>
          <w:b/>
          <w:color w:val="F4B083" w:themeColor="accent2" w:themeTint="99"/>
          <w:sz w:val="24"/>
          <w:szCs w:val="24"/>
        </w:rPr>
      </w:pPr>
      <w:bookmarkStart w:id="41" w:name="_Toc72834420"/>
      <w:bookmarkStart w:id="42" w:name="_Toc130649690"/>
      <w:bookmarkStart w:id="43" w:name="_Toc147911178"/>
      <w:r w:rsidRPr="00906FAF">
        <w:rPr>
          <w:rFonts w:ascii="Arial" w:hAnsi="Arial" w:cs="Arial"/>
          <w:b/>
          <w:color w:val="426E4C"/>
          <w:sz w:val="24"/>
          <w:szCs w:val="24"/>
        </w:rPr>
        <w:t xml:space="preserve">Beratung der </w:t>
      </w:r>
      <w:proofErr w:type="spellStart"/>
      <w:proofErr w:type="gramStart"/>
      <w:r w:rsidRPr="00906FAF">
        <w:rPr>
          <w:rFonts w:ascii="Arial" w:hAnsi="Arial" w:cs="Arial"/>
          <w:b/>
          <w:color w:val="426E4C"/>
          <w:sz w:val="24"/>
          <w:szCs w:val="24"/>
        </w:rPr>
        <w:t>Kleinkindbetreuer:innen</w:t>
      </w:r>
      <w:proofErr w:type="spellEnd"/>
      <w:proofErr w:type="gramEnd"/>
      <w:r w:rsidRPr="00906FAF">
        <w:rPr>
          <w:rFonts w:ascii="Arial" w:hAnsi="Arial" w:cs="Arial"/>
          <w:b/>
          <w:color w:val="426E4C"/>
          <w:sz w:val="24"/>
          <w:szCs w:val="24"/>
        </w:rPr>
        <w:t xml:space="preserve"> und </w:t>
      </w:r>
      <w:proofErr w:type="spellStart"/>
      <w:r w:rsidRPr="00906FAF">
        <w:rPr>
          <w:rFonts w:ascii="Arial" w:hAnsi="Arial" w:cs="Arial"/>
          <w:b/>
          <w:color w:val="426E4C"/>
          <w:sz w:val="24"/>
          <w:szCs w:val="24"/>
        </w:rPr>
        <w:t>Kindergartenpädagog:innen</w:t>
      </w:r>
      <w:bookmarkEnd w:id="41"/>
      <w:bookmarkEnd w:id="42"/>
      <w:bookmarkEnd w:id="43"/>
      <w:proofErr w:type="spellEnd"/>
    </w:p>
    <w:p w14:paraId="66634521"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Die enge Zusammenarbeit mit den Kleinkindeinrichtungen und den Kindergärten ist für uns von großer Bedeutung.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und </w:t>
      </w:r>
      <w:proofErr w:type="spellStart"/>
      <w:r w:rsidRPr="00906FAF">
        <w:rPr>
          <w:rFonts w:ascii="Arial" w:hAnsi="Arial" w:cs="Arial"/>
          <w:sz w:val="24"/>
          <w:szCs w:val="24"/>
        </w:rPr>
        <w:t>Betreuer:innen</w:t>
      </w:r>
      <w:proofErr w:type="spellEnd"/>
      <w:r w:rsidRPr="00906FAF">
        <w:rPr>
          <w:rFonts w:ascii="Arial" w:hAnsi="Arial" w:cs="Arial"/>
          <w:sz w:val="24"/>
          <w:szCs w:val="24"/>
        </w:rPr>
        <w:t xml:space="preserve"> können sich telefonisch oder per Mail melden, wenn sie Auffälligkeiten beobachten oder sich Sorgen um die Entwicklung des Kindes machen </w:t>
      </w:r>
      <w:r w:rsidRPr="00906FAF">
        <w:rPr>
          <w:rFonts w:ascii="Arial" w:hAnsi="Arial" w:cs="Arial"/>
          <w:b/>
          <w:i/>
          <w:sz w:val="20"/>
          <w:szCs w:val="20"/>
        </w:rPr>
        <w:t>(siehe 6. Unser Auftrag).</w:t>
      </w:r>
      <w:r w:rsidRPr="00906FAF">
        <w:rPr>
          <w:rFonts w:ascii="Arial" w:hAnsi="Arial" w:cs="Arial"/>
          <w:sz w:val="24"/>
          <w:szCs w:val="24"/>
        </w:rPr>
        <w:t xml:space="preserve"> </w:t>
      </w:r>
    </w:p>
    <w:p w14:paraId="095FE6B9"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Wir vereinbaren bei Bedarf einen Beobachtungstermin in der jeweiligen Kleinkindeinrichtung oder Kindergarten. </w:t>
      </w:r>
    </w:p>
    <w:p w14:paraId="3F22F19E" w14:textId="02739CE9"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Nach der Beobachtung des Kindes werden bei einem gemeinsamen Gespräch mit den </w:t>
      </w:r>
      <w:proofErr w:type="spellStart"/>
      <w:proofErr w:type="gramStart"/>
      <w:r w:rsidRPr="00906FAF">
        <w:rPr>
          <w:rFonts w:ascii="Arial" w:hAnsi="Arial" w:cs="Arial"/>
          <w:sz w:val="24"/>
          <w:szCs w:val="24"/>
        </w:rPr>
        <w:t>Betreuer:innen</w:t>
      </w:r>
      <w:proofErr w:type="spellEnd"/>
      <w:proofErr w:type="gramEnd"/>
      <w:r w:rsidRPr="00906FAF">
        <w:rPr>
          <w:rFonts w:ascii="Arial" w:hAnsi="Arial" w:cs="Arial"/>
          <w:sz w:val="24"/>
          <w:szCs w:val="24"/>
        </w:rPr>
        <w:t xml:space="preserve"> und </w:t>
      </w:r>
      <w:proofErr w:type="spellStart"/>
      <w:r w:rsidRPr="00906FAF">
        <w:rPr>
          <w:rFonts w:ascii="Arial" w:hAnsi="Arial" w:cs="Arial"/>
          <w:sz w:val="24"/>
          <w:szCs w:val="24"/>
        </w:rPr>
        <w:t>Pädagog:innen</w:t>
      </w:r>
      <w:proofErr w:type="spellEnd"/>
      <w:r w:rsidRPr="00906FAF">
        <w:rPr>
          <w:rFonts w:ascii="Arial" w:hAnsi="Arial" w:cs="Arial"/>
          <w:sz w:val="24"/>
          <w:szCs w:val="24"/>
        </w:rPr>
        <w:t xml:space="preserve"> weiterführende Schritte vereinbart und besprochen. Nachdem eruiert wurde in welchem Maß eine </w:t>
      </w:r>
      <w:r w:rsidR="002C3BF1">
        <w:rPr>
          <w:rFonts w:ascii="Arial" w:hAnsi="Arial" w:cs="Arial"/>
          <w:sz w:val="24"/>
          <w:szCs w:val="24"/>
        </w:rPr>
        <w:t>Unterstützung</w:t>
      </w:r>
      <w:r w:rsidRPr="00906FAF">
        <w:rPr>
          <w:rFonts w:ascii="Arial" w:hAnsi="Arial" w:cs="Arial"/>
          <w:sz w:val="24"/>
          <w:szCs w:val="24"/>
        </w:rPr>
        <w:t xml:space="preserve"> und Begleitung des Kinder stattfinden wird, vereinbaren wir mit den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der jeweiligen Einrichtung ein gemeinsames Ziel, dieses bildet eine wichtige Grundlage der </w:t>
      </w:r>
      <w:r w:rsidR="002C3BF1">
        <w:rPr>
          <w:rFonts w:ascii="Arial" w:hAnsi="Arial" w:cs="Arial"/>
          <w:sz w:val="24"/>
          <w:szCs w:val="24"/>
        </w:rPr>
        <w:t>Erlebniseinheiten</w:t>
      </w:r>
      <w:r w:rsidRPr="00906FAF">
        <w:rPr>
          <w:rFonts w:ascii="Arial" w:hAnsi="Arial" w:cs="Arial"/>
          <w:sz w:val="24"/>
          <w:szCs w:val="24"/>
        </w:rPr>
        <w:t>.</w:t>
      </w:r>
    </w:p>
    <w:p w14:paraId="36F7421E" w14:textId="77777777" w:rsidR="002C3BF1"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Um das gewünschte Ziel erreichen zu können, findet ein regelmäßiger Informationsaustausch mit den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 </w:t>
      </w:r>
      <w:proofErr w:type="spellStart"/>
      <w:r w:rsidRPr="00906FAF">
        <w:rPr>
          <w:rFonts w:ascii="Arial" w:hAnsi="Arial" w:cs="Arial"/>
          <w:sz w:val="24"/>
          <w:szCs w:val="24"/>
        </w:rPr>
        <w:t>Betreuer:innen</w:t>
      </w:r>
      <w:proofErr w:type="spellEnd"/>
      <w:r w:rsidRPr="00906FAF">
        <w:rPr>
          <w:rFonts w:ascii="Arial" w:hAnsi="Arial" w:cs="Arial"/>
          <w:sz w:val="24"/>
          <w:szCs w:val="24"/>
        </w:rPr>
        <w:t xml:space="preserve">, sowie mit den Eltern statt. </w:t>
      </w:r>
    </w:p>
    <w:p w14:paraId="3A9C0CE5" w14:textId="285744CD"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lastRenderedPageBreak/>
        <w:t>Nur ein wechselseitiger Austausch über die Entwicklung, spezielle Vorkommnisse und Beobachtungen beim Kind und bei der Kindergruppe ermöglicht die Reflexion der eigenen Arbeit und der gemeinsamen Zielsetzung.</w:t>
      </w:r>
    </w:p>
    <w:p w14:paraId="0FA78682" w14:textId="77777777" w:rsidR="00906FAF" w:rsidRPr="00906FAF" w:rsidRDefault="00906FAF" w:rsidP="00906FAF">
      <w:pPr>
        <w:keepNext/>
        <w:keepLines/>
        <w:numPr>
          <w:ilvl w:val="2"/>
          <w:numId w:val="7"/>
        </w:numPr>
        <w:spacing w:before="240" w:after="0" w:line="360" w:lineRule="auto"/>
        <w:ind w:left="709"/>
        <w:jc w:val="both"/>
        <w:outlineLvl w:val="0"/>
        <w:rPr>
          <w:rFonts w:ascii="Arial" w:hAnsi="Arial" w:cs="Arial"/>
          <w:b/>
          <w:color w:val="426E4C"/>
          <w:sz w:val="24"/>
          <w:szCs w:val="24"/>
        </w:rPr>
      </w:pPr>
      <w:bookmarkStart w:id="44" w:name="_Toc72834421"/>
      <w:bookmarkStart w:id="45" w:name="_Toc130649691"/>
      <w:bookmarkStart w:id="46" w:name="_Toc147911179"/>
      <w:r w:rsidRPr="00906FAF">
        <w:rPr>
          <w:rFonts w:ascii="Arial" w:hAnsi="Arial" w:cs="Arial"/>
          <w:b/>
          <w:color w:val="426E4C"/>
          <w:sz w:val="24"/>
          <w:szCs w:val="24"/>
        </w:rPr>
        <w:t>Fortbildungen, Workshops für Pädagoginnen</w:t>
      </w:r>
      <w:bookmarkEnd w:id="44"/>
      <w:bookmarkEnd w:id="45"/>
      <w:bookmarkEnd w:id="46"/>
    </w:p>
    <w:p w14:paraId="28DFF07C"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Wir bieten regelmäßig Fortbildungen und Workshops für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im Bereich der Sonderpädagogik und Heilpädagogik an, um das spezifische Fachwissen zu festigen und erweitern:</w:t>
      </w:r>
    </w:p>
    <w:p w14:paraId="321994EC" w14:textId="77777777" w:rsidR="00906FAF" w:rsidRPr="00906FAF" w:rsidRDefault="00906FAF" w:rsidP="00906FAF">
      <w:pPr>
        <w:numPr>
          <w:ilvl w:val="0"/>
          <w:numId w:val="4"/>
        </w:numPr>
        <w:tabs>
          <w:tab w:val="left" w:pos="426"/>
        </w:tabs>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Gebärdensprache und unterstütze Kommunikation</w:t>
      </w:r>
    </w:p>
    <w:p w14:paraId="1A72ED57" w14:textId="77777777" w:rsidR="00906FAF" w:rsidRPr="00906FAF" w:rsidRDefault="00906FAF" w:rsidP="00906FAF">
      <w:pPr>
        <w:numPr>
          <w:ilvl w:val="0"/>
          <w:numId w:val="4"/>
        </w:numPr>
        <w:tabs>
          <w:tab w:val="left" w:pos="426"/>
        </w:tabs>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im Bereich SEHEN</w:t>
      </w:r>
    </w:p>
    <w:p w14:paraId="4607E0A5" w14:textId="77777777" w:rsidR="00906FAF" w:rsidRPr="00906FAF" w:rsidRDefault="00906FAF" w:rsidP="00906FAF">
      <w:pPr>
        <w:numPr>
          <w:ilvl w:val="0"/>
          <w:numId w:val="4"/>
        </w:numPr>
        <w:tabs>
          <w:tab w:val="left" w:pos="426"/>
        </w:tabs>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Sensorische Integration</w:t>
      </w:r>
    </w:p>
    <w:p w14:paraId="7BF9DF84" w14:textId="77777777" w:rsidR="002C3BF1" w:rsidRDefault="002C3BF1" w:rsidP="00906FAF">
      <w:pPr>
        <w:numPr>
          <w:ilvl w:val="0"/>
          <w:numId w:val="4"/>
        </w:numPr>
        <w:tabs>
          <w:tab w:val="left" w:pos="426"/>
        </w:tabs>
        <w:spacing w:line="360" w:lineRule="auto"/>
        <w:ind w:left="567" w:hanging="283"/>
        <w:contextualSpacing/>
        <w:jc w:val="both"/>
        <w:rPr>
          <w:rFonts w:ascii="Arial" w:eastAsia="Calibri" w:hAnsi="Arial" w:cs="Arial"/>
          <w:sz w:val="24"/>
          <w:szCs w:val="24"/>
          <w:lang w:val="de-AT"/>
        </w:rPr>
      </w:pPr>
      <w:r>
        <w:rPr>
          <w:rFonts w:ascii="Arial" w:eastAsia="Calibri" w:hAnsi="Arial" w:cs="Arial"/>
          <w:sz w:val="24"/>
          <w:szCs w:val="24"/>
          <w:lang w:val="de-AT"/>
        </w:rPr>
        <w:t>Regeln und Grenzen</w:t>
      </w:r>
    </w:p>
    <w:p w14:paraId="507B4660" w14:textId="77777777" w:rsidR="002C3BF1" w:rsidRDefault="002C3BF1" w:rsidP="00906FAF">
      <w:pPr>
        <w:numPr>
          <w:ilvl w:val="0"/>
          <w:numId w:val="4"/>
        </w:numPr>
        <w:tabs>
          <w:tab w:val="left" w:pos="426"/>
        </w:tabs>
        <w:spacing w:line="360" w:lineRule="auto"/>
        <w:ind w:left="567" w:hanging="283"/>
        <w:contextualSpacing/>
        <w:jc w:val="both"/>
        <w:rPr>
          <w:rFonts w:ascii="Arial" w:eastAsia="Calibri" w:hAnsi="Arial" w:cs="Arial"/>
          <w:sz w:val="24"/>
          <w:szCs w:val="24"/>
          <w:lang w:val="de-AT"/>
        </w:rPr>
      </w:pPr>
      <w:r>
        <w:rPr>
          <w:rFonts w:ascii="Arial" w:eastAsia="Calibri" w:hAnsi="Arial" w:cs="Arial"/>
          <w:sz w:val="24"/>
          <w:szCs w:val="24"/>
          <w:lang w:val="de-AT"/>
        </w:rPr>
        <w:t>Raumgestaltung und Struktur</w:t>
      </w:r>
    </w:p>
    <w:p w14:paraId="37420311" w14:textId="48506D3B" w:rsidR="00906FAF" w:rsidRPr="00906FAF" w:rsidRDefault="00906FAF" w:rsidP="00906FAF">
      <w:pPr>
        <w:numPr>
          <w:ilvl w:val="0"/>
          <w:numId w:val="4"/>
        </w:numPr>
        <w:tabs>
          <w:tab w:val="left" w:pos="426"/>
        </w:tabs>
        <w:spacing w:line="360" w:lineRule="auto"/>
        <w:ind w:left="567" w:hanging="283"/>
        <w:contextualSpacing/>
        <w:jc w:val="both"/>
        <w:rPr>
          <w:rFonts w:ascii="Arial" w:eastAsia="Calibri" w:hAnsi="Arial" w:cs="Arial"/>
          <w:sz w:val="24"/>
          <w:szCs w:val="24"/>
          <w:lang w:val="de-AT"/>
        </w:rPr>
      </w:pPr>
      <w:r w:rsidRPr="00906FAF">
        <w:rPr>
          <w:rFonts w:ascii="Arial" w:eastAsia="Calibri" w:hAnsi="Arial" w:cs="Arial"/>
          <w:sz w:val="24"/>
          <w:szCs w:val="24"/>
          <w:lang w:val="de-AT"/>
        </w:rPr>
        <w:t>…..</w:t>
      </w:r>
    </w:p>
    <w:p w14:paraId="7A7C76F1" w14:textId="77777777" w:rsidR="00906FAF" w:rsidRPr="00906FAF" w:rsidRDefault="00906FAF" w:rsidP="00906FAF">
      <w:pPr>
        <w:keepNext/>
        <w:keepLines/>
        <w:numPr>
          <w:ilvl w:val="0"/>
          <w:numId w:val="7"/>
        </w:numPr>
        <w:spacing w:before="240" w:after="0" w:line="360" w:lineRule="auto"/>
        <w:ind w:left="284" w:hanging="284"/>
        <w:jc w:val="both"/>
        <w:outlineLvl w:val="0"/>
        <w:rPr>
          <w:rFonts w:ascii="Arial" w:eastAsiaTheme="majorEastAsia" w:hAnsi="Arial" w:cs="Arial"/>
          <w:b/>
          <w:color w:val="426E4C"/>
          <w:sz w:val="28"/>
          <w:szCs w:val="24"/>
        </w:rPr>
      </w:pPr>
      <w:bookmarkStart w:id="47" w:name="_Toc72834422"/>
      <w:bookmarkStart w:id="48" w:name="_Toc130649692"/>
      <w:bookmarkStart w:id="49" w:name="_Toc147911180"/>
      <w:r w:rsidRPr="00906FAF">
        <w:rPr>
          <w:rFonts w:ascii="Arial" w:eastAsiaTheme="majorEastAsia" w:hAnsi="Arial" w:cs="Arial"/>
          <w:b/>
          <w:color w:val="426E4C"/>
          <w:sz w:val="28"/>
          <w:szCs w:val="24"/>
        </w:rPr>
        <w:t>Bildungs- und Erziehungspartnerschaften mit Eltern</w:t>
      </w:r>
      <w:bookmarkEnd w:id="47"/>
      <w:bookmarkEnd w:id="48"/>
      <w:bookmarkEnd w:id="49"/>
    </w:p>
    <w:p w14:paraId="13EBFE9A" w14:textId="77777777" w:rsidR="00906FAF" w:rsidRPr="00906FAF" w:rsidRDefault="00906FAF" w:rsidP="00906FAF">
      <w:pPr>
        <w:jc w:val="both"/>
      </w:pPr>
    </w:p>
    <w:p w14:paraId="5F9327F2"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Ein sehr wichtiger Teil unserer Arbeit ist die Begleitung und die Zusammenarbeit mit den Eltern. </w:t>
      </w:r>
    </w:p>
    <w:p w14:paraId="2B704C20" w14:textId="5FD473E8"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Gemeinsame Arbeit mit den Eltern bezeichnet eine respektvolle Partnerschaft mit klar definierten gegenseitigen Verantwortlichkeiten als Partnerschaft für das Kind. Eltern sind „</w:t>
      </w:r>
      <w:proofErr w:type="spellStart"/>
      <w:proofErr w:type="gramStart"/>
      <w:r w:rsidRPr="00906FAF">
        <w:rPr>
          <w:rFonts w:ascii="Arial" w:hAnsi="Arial" w:cs="Arial"/>
          <w:sz w:val="24"/>
          <w:szCs w:val="24"/>
        </w:rPr>
        <w:t>Expert:innen</w:t>
      </w:r>
      <w:proofErr w:type="spellEnd"/>
      <w:proofErr w:type="gramEnd"/>
      <w:r w:rsidRPr="00906FAF">
        <w:rPr>
          <w:rFonts w:ascii="Arial" w:hAnsi="Arial" w:cs="Arial"/>
          <w:sz w:val="24"/>
          <w:szCs w:val="24"/>
        </w:rPr>
        <w:t xml:space="preserve"> für ihre Kinder“, vor allem in der Erziehung im häuslichen und familiären Kontext. Das Expertenwissen der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bezieht sich auf die </w:t>
      </w:r>
      <w:r w:rsidR="007D59F2">
        <w:rPr>
          <w:rFonts w:ascii="Arial" w:hAnsi="Arial" w:cs="Arial"/>
          <w:sz w:val="24"/>
          <w:szCs w:val="24"/>
        </w:rPr>
        <w:t xml:space="preserve">Begleitung </w:t>
      </w:r>
      <w:r w:rsidRPr="00906FAF">
        <w:rPr>
          <w:rFonts w:ascii="Arial" w:hAnsi="Arial" w:cs="Arial"/>
          <w:sz w:val="24"/>
          <w:szCs w:val="24"/>
        </w:rPr>
        <w:t>in einem spezifischen Setting (Kleinkindbetreuung, Kindergarten), in Bezug auf die spezifischen Erziehungs- und Förderziele (z.B. Entwicklungsförderung, Erlernen von Fähigkeiten,…) oder in Bezug auf fachliche Informationen.</w:t>
      </w:r>
    </w:p>
    <w:p w14:paraId="0E253FF8"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In der Zusammenarbeit erkennen </w:t>
      </w:r>
      <w:proofErr w:type="spellStart"/>
      <w:proofErr w:type="gramStart"/>
      <w:r w:rsidRPr="00906FAF">
        <w:rPr>
          <w:rFonts w:ascii="Arial" w:hAnsi="Arial" w:cs="Arial"/>
          <w:sz w:val="24"/>
          <w:szCs w:val="24"/>
        </w:rPr>
        <w:t>Expert:innen</w:t>
      </w:r>
      <w:proofErr w:type="spellEnd"/>
      <w:proofErr w:type="gramEnd"/>
      <w:r w:rsidRPr="00906FAF">
        <w:rPr>
          <w:rFonts w:ascii="Arial" w:hAnsi="Arial" w:cs="Arial"/>
          <w:sz w:val="24"/>
          <w:szCs w:val="24"/>
        </w:rPr>
        <w:t xml:space="preserve"> und Eltern ihre gegenseitige Expertise an und bestimmen auf der Basis eines gegenseitigen Kontraktes jeweilige Verantwortlichkeiten. Jeder </w:t>
      </w:r>
      <w:proofErr w:type="gramStart"/>
      <w:r w:rsidRPr="00906FAF">
        <w:rPr>
          <w:rFonts w:ascii="Arial" w:hAnsi="Arial" w:cs="Arial"/>
          <w:sz w:val="24"/>
          <w:szCs w:val="24"/>
        </w:rPr>
        <w:t>ist letztendlich</w:t>
      </w:r>
      <w:proofErr w:type="gramEnd"/>
      <w:r w:rsidRPr="00906FAF">
        <w:rPr>
          <w:rFonts w:ascii="Arial" w:hAnsi="Arial" w:cs="Arial"/>
          <w:sz w:val="24"/>
          <w:szCs w:val="24"/>
        </w:rPr>
        <w:t xml:space="preserve"> für seinen „Vertragsteil“ verantwortlich.</w:t>
      </w:r>
    </w:p>
    <w:p w14:paraId="4613C67D"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Nach den Beobachtungen in der KIBE oder dem Kindergarten stellen die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vor Ort den Kontakt zwischen den Eltern und uns her. In einem gemeinsamen Gespräch werden die Ziele der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sowie der Eltern definiert und verschriftlicht. Dabei wird auch festgelegt zu welchem Zeitpunkt ein Treffen für die Evaluation der Ziele stattfindet. </w:t>
      </w:r>
    </w:p>
    <w:p w14:paraId="7FB2887E"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lastRenderedPageBreak/>
        <w:t xml:space="preserve">Wir bieten Eltern, die Fragen zu Verhalten oder Erziehung haben auch die Möglichkeit sich eigenständig bei uns zu melden. Bei einem gemeinsamen Gespräch können so eventuelle weitere Schritte in die Wege geleitet werden. </w:t>
      </w:r>
    </w:p>
    <w:p w14:paraId="7F2B36DE"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Wir beraten und informieren zu kindlichen Entwicklungsprozessen und dem spezifischen Behinderungsbild. Wir bieten oder vermitteln eine Begleitung im Prozess der Annahme ihres Kindes mit einer Behinderung. Wir möchten Familien stärken und wenn nötig stabilisieren, damit sie mit der Problematik ihres Kindes gut umgehen und mögliche weitere Auswirkungen bewältigen können. Die Begleitung bei notwendigen Arztbesuchen, Kontakt zu Ämtern und anderen Institutionen ist bei bestimmten Fragestellungen möglich.</w:t>
      </w:r>
    </w:p>
    <w:p w14:paraId="37E4CE79" w14:textId="77777777" w:rsidR="00906FAF" w:rsidRPr="00906FAF" w:rsidRDefault="00906FAF" w:rsidP="00906FAF">
      <w:pPr>
        <w:keepNext/>
        <w:keepLines/>
        <w:numPr>
          <w:ilvl w:val="0"/>
          <w:numId w:val="7"/>
        </w:numPr>
        <w:spacing w:before="240" w:after="0" w:line="360" w:lineRule="auto"/>
        <w:ind w:left="284" w:hanging="284"/>
        <w:jc w:val="both"/>
        <w:outlineLvl w:val="0"/>
        <w:rPr>
          <w:rFonts w:ascii="Arial" w:eastAsiaTheme="majorEastAsia" w:hAnsi="Arial" w:cs="Arial"/>
          <w:b/>
          <w:color w:val="426E4C"/>
          <w:sz w:val="28"/>
          <w:szCs w:val="24"/>
        </w:rPr>
      </w:pPr>
      <w:bookmarkStart w:id="50" w:name="_Toc72834423"/>
      <w:bookmarkStart w:id="51" w:name="_Toc130649693"/>
      <w:bookmarkStart w:id="52" w:name="_Toc147911181"/>
      <w:r w:rsidRPr="00906FAF">
        <w:rPr>
          <w:rFonts w:ascii="Arial" w:eastAsiaTheme="majorEastAsia" w:hAnsi="Arial" w:cs="Arial"/>
          <w:b/>
          <w:color w:val="426E4C"/>
          <w:sz w:val="28"/>
          <w:szCs w:val="24"/>
        </w:rPr>
        <w:t>Vernetzung, Kooperation und Interdisziplinäre Zusammenarbeit</w:t>
      </w:r>
      <w:bookmarkEnd w:id="50"/>
      <w:bookmarkEnd w:id="51"/>
      <w:bookmarkEnd w:id="52"/>
    </w:p>
    <w:p w14:paraId="5FD1BA1E" w14:textId="77777777" w:rsidR="00906FAF" w:rsidRPr="00906FAF" w:rsidRDefault="00906FAF" w:rsidP="00906FAF">
      <w:pPr>
        <w:jc w:val="both"/>
      </w:pPr>
    </w:p>
    <w:p w14:paraId="0BDDF9A7" w14:textId="6F1EF40C"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Interdisziplinäre Zusammenarbeit ist eine Vernetzung zwischen verschiedenen Fachbereichen wie pädagogische, psychologische und medizinisch</w:t>
      </w:r>
      <w:r w:rsidR="00D4055C">
        <w:rPr>
          <w:rFonts w:ascii="Arial" w:hAnsi="Arial" w:cs="Arial"/>
          <w:sz w:val="24"/>
          <w:szCs w:val="24"/>
        </w:rPr>
        <w:t xml:space="preserve">, </w:t>
      </w:r>
      <w:r w:rsidRPr="00906FAF">
        <w:rPr>
          <w:rFonts w:ascii="Arial" w:hAnsi="Arial" w:cs="Arial"/>
          <w:sz w:val="24"/>
          <w:szCs w:val="24"/>
        </w:rPr>
        <w:t>therapeutischen Berufsgruppen. Vernetzung in diesem Sinne bedeutet, dass die verschiedenen Disziplinen gleichberechtigt zusammenwirken, jede ihren spezifischen Beitrag zur Entwicklungsförderung des Kindes leistet und sie in einem interdisziplinären Handlungskonzept in der Lebenswelt des Kindes wirksam werden lässt.</w:t>
      </w:r>
    </w:p>
    <w:p w14:paraId="5DBF2C98"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Für uns ist eine gute Vernetzung sinnvoll und notwendig, um den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und Familien mit Kindern mit besonderen Bedürfnissen weitere qualifizierte Hilfe und Unterstützung vermitteln zu können und in einem ergänzenden fachlichen Austausch zu stehen.</w:t>
      </w:r>
    </w:p>
    <w:p w14:paraId="0A1EB484"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Bei Bedarf treten wir, unter Einhaltung der gesetzlichen Schweigepflicht und Einwilligung der Erziehungsberechtigten mit den Fachbereichen auch direkt in Verbindung bzw. vermitteln für </w:t>
      </w:r>
      <w:proofErr w:type="spellStart"/>
      <w:proofErr w:type="gramStart"/>
      <w:r w:rsidRPr="00906FAF">
        <w:rPr>
          <w:rFonts w:ascii="Arial" w:hAnsi="Arial" w:cs="Arial"/>
          <w:sz w:val="24"/>
          <w:szCs w:val="24"/>
        </w:rPr>
        <w:t>Pädagog:innen</w:t>
      </w:r>
      <w:proofErr w:type="spellEnd"/>
      <w:proofErr w:type="gramEnd"/>
      <w:r w:rsidRPr="00906FAF">
        <w:rPr>
          <w:rFonts w:ascii="Arial" w:hAnsi="Arial" w:cs="Arial"/>
          <w:sz w:val="24"/>
          <w:szCs w:val="24"/>
        </w:rPr>
        <w:t xml:space="preserve"> und die Eltern eine Kontaktaufnahme.</w:t>
      </w:r>
    </w:p>
    <w:p w14:paraId="56FFD1A4" w14:textId="77777777" w:rsidR="00906FAF" w:rsidRPr="00906FAF" w:rsidRDefault="00906FAF" w:rsidP="00906FAF">
      <w:pPr>
        <w:spacing w:line="360" w:lineRule="auto"/>
        <w:jc w:val="both"/>
        <w:rPr>
          <w:rFonts w:ascii="Arial" w:hAnsi="Arial" w:cs="Arial"/>
          <w:sz w:val="24"/>
          <w:szCs w:val="24"/>
        </w:rPr>
      </w:pPr>
      <w:r w:rsidRPr="00906FAF">
        <w:rPr>
          <w:noProof/>
          <w:lang w:eastAsia="de-AT"/>
        </w:rPr>
        <w:lastRenderedPageBreak/>
        <mc:AlternateContent>
          <mc:Choice Requires="wpg">
            <w:drawing>
              <wp:anchor distT="0" distB="0" distL="114300" distR="114300" simplePos="0" relativeHeight="251658241" behindDoc="0" locked="0" layoutInCell="1" allowOverlap="1" wp14:anchorId="2728A090" wp14:editId="5CA471FA">
                <wp:simplePos x="0" y="0"/>
                <wp:positionH relativeFrom="margin">
                  <wp:posOffset>167005</wp:posOffset>
                </wp:positionH>
                <wp:positionV relativeFrom="paragraph">
                  <wp:posOffset>151765</wp:posOffset>
                </wp:positionV>
                <wp:extent cx="5410200" cy="3397250"/>
                <wp:effectExtent l="0" t="0" r="19050" b="12700"/>
                <wp:wrapSquare wrapText="bothSides"/>
                <wp:docPr id="39" name="Gruppieren 39"/>
                <wp:cNvGraphicFramePr/>
                <a:graphic xmlns:a="http://schemas.openxmlformats.org/drawingml/2006/main">
                  <a:graphicData uri="http://schemas.microsoft.com/office/word/2010/wordprocessingGroup">
                    <wpg:wgp>
                      <wpg:cNvGrpSpPr/>
                      <wpg:grpSpPr>
                        <a:xfrm>
                          <a:off x="0" y="0"/>
                          <a:ext cx="5410200" cy="3397250"/>
                          <a:chOff x="613463" y="75954"/>
                          <a:chExt cx="5317593" cy="3388189"/>
                        </a:xfrm>
                      </wpg:grpSpPr>
                      <wps:wsp>
                        <wps:cNvPr id="40" name="Ellipse 40"/>
                        <wps:cNvSpPr/>
                        <wps:spPr>
                          <a:xfrm>
                            <a:off x="2732518" y="1313788"/>
                            <a:ext cx="1132006" cy="1129458"/>
                          </a:xfrm>
                          <a:prstGeom prst="ellipse">
                            <a:avLst/>
                          </a:prstGeom>
                          <a:solidFill>
                            <a:srgbClr val="E8B218"/>
                          </a:solidFill>
                          <a:ln w="38100" cap="flat" cmpd="sng" algn="ctr">
                            <a:solidFill>
                              <a:sysClr val="windowText" lastClr="000000"/>
                            </a:solidFill>
                            <a:prstDash val="solid"/>
                            <a:miter lim="800000"/>
                          </a:ln>
                          <a:effectLst>
                            <a:outerShdw blurRad="63500" sx="102000" sy="102000" algn="ctr" rotWithShape="0">
                              <a:prstClr val="black">
                                <a:alpha val="40000"/>
                              </a:prstClr>
                            </a:outerShdw>
                          </a:effectLst>
                        </wps:spPr>
                        <wps:txbx>
                          <w:txbxContent>
                            <w:p w14:paraId="54C3E97D" w14:textId="77777777" w:rsidR="00906FAF" w:rsidRPr="00305594" w:rsidRDefault="00906FAF" w:rsidP="00906FAF">
                              <w:pPr>
                                <w:jc w:val="center"/>
                                <w:rPr>
                                  <w:b/>
                                  <w:color w:val="000000" w:themeColor="text1"/>
                                  <w:sz w:val="44"/>
                                  <w:szCs w:val="44"/>
                                </w:rPr>
                              </w:pPr>
                              <w:r w:rsidRPr="00305594">
                                <w:rPr>
                                  <w:b/>
                                  <w:color w:val="000000" w:themeColor="text1"/>
                                  <w:sz w:val="44"/>
                                  <w:szCs w:val="44"/>
                                </w:rPr>
                                <w:t>KIND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lipse 41"/>
                        <wps:cNvSpPr/>
                        <wps:spPr>
                          <a:xfrm>
                            <a:off x="4041268" y="655462"/>
                            <a:ext cx="1308479" cy="717449"/>
                          </a:xfrm>
                          <a:prstGeom prst="ellipse">
                            <a:avLst/>
                          </a:prstGeom>
                          <a:solidFill>
                            <a:srgbClr val="60A06F"/>
                          </a:solidFill>
                          <a:ln w="12700" cap="flat" cmpd="sng" algn="ctr">
                            <a:solidFill>
                              <a:sysClr val="windowText" lastClr="000000"/>
                            </a:solidFill>
                            <a:prstDash val="solid"/>
                            <a:miter lim="800000"/>
                          </a:ln>
                          <a:effectLst/>
                        </wps:spPr>
                        <wps:txbx>
                          <w:txbxContent>
                            <w:p w14:paraId="308F77E0" w14:textId="77777777" w:rsidR="00906FAF" w:rsidRPr="00305594" w:rsidRDefault="00906FAF" w:rsidP="00906FAF">
                              <w:pPr>
                                <w:jc w:val="center"/>
                                <w:rPr>
                                  <w:b/>
                                  <w:color w:val="000000" w:themeColor="text1"/>
                                  <w:sz w:val="20"/>
                                  <w:szCs w:val="20"/>
                                </w:rPr>
                              </w:pPr>
                              <w:r w:rsidRPr="00305594">
                                <w:rPr>
                                  <w:b/>
                                  <w:color w:val="000000" w:themeColor="text1"/>
                                  <w:sz w:val="20"/>
                                  <w:szCs w:val="20"/>
                                </w:rPr>
                                <w:t>Fachberaterin für Inklusion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Ellipse 42"/>
                        <wps:cNvSpPr/>
                        <wps:spPr>
                          <a:xfrm>
                            <a:off x="1236749" y="560124"/>
                            <a:ext cx="1319644" cy="825231"/>
                          </a:xfrm>
                          <a:prstGeom prst="ellipse">
                            <a:avLst/>
                          </a:prstGeom>
                          <a:solidFill>
                            <a:srgbClr val="60A06F"/>
                          </a:solidFill>
                          <a:ln w="12700" cap="flat" cmpd="sng" algn="ctr">
                            <a:solidFill>
                              <a:sysClr val="windowText" lastClr="000000"/>
                            </a:solidFill>
                            <a:prstDash val="solid"/>
                            <a:miter lim="800000"/>
                          </a:ln>
                          <a:effectLst/>
                        </wps:spPr>
                        <wps:txbx>
                          <w:txbxContent>
                            <w:p w14:paraId="32A125AC" w14:textId="77777777" w:rsidR="00906FAF" w:rsidRPr="009223D6" w:rsidRDefault="00906FAF" w:rsidP="00906FAF">
                              <w:pPr>
                                <w:jc w:val="center"/>
                                <w:rPr>
                                  <w:b/>
                                  <w:color w:val="000000" w:themeColor="text1"/>
                                  <w:sz w:val="20"/>
                                  <w:szCs w:val="20"/>
                                </w:rPr>
                              </w:pPr>
                              <w:r>
                                <w:rPr>
                                  <w:b/>
                                  <w:color w:val="000000" w:themeColor="text1"/>
                                  <w:sz w:val="20"/>
                                  <w:szCs w:val="20"/>
                                </w:rPr>
                                <w:t>Frühförderin,</w:t>
                              </w:r>
                              <w:r w:rsidRPr="009223D6">
                                <w:rPr>
                                  <w:b/>
                                  <w:color w:val="000000" w:themeColor="text1"/>
                                  <w:sz w:val="20"/>
                                  <w:szCs w:val="20"/>
                                </w:rPr>
                                <w:t xml:space="preserve"> Kindergarten-begleitung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43"/>
                        <wps:cNvSpPr/>
                        <wps:spPr>
                          <a:xfrm>
                            <a:off x="613463" y="1542268"/>
                            <a:ext cx="1591860" cy="932868"/>
                          </a:xfrm>
                          <a:prstGeom prst="ellipse">
                            <a:avLst/>
                          </a:prstGeom>
                          <a:solidFill>
                            <a:srgbClr val="60A06F"/>
                          </a:solidFill>
                          <a:ln w="12700" cap="flat" cmpd="sng" algn="ctr">
                            <a:solidFill>
                              <a:sysClr val="windowText" lastClr="000000"/>
                            </a:solidFill>
                            <a:prstDash val="solid"/>
                            <a:miter lim="800000"/>
                          </a:ln>
                          <a:effectLst/>
                        </wps:spPr>
                        <wps:txbx>
                          <w:txbxContent>
                            <w:p w14:paraId="05B3061B" w14:textId="77777777" w:rsidR="00906FAF" w:rsidRPr="009223D6" w:rsidRDefault="00906FAF" w:rsidP="00906FAF">
                              <w:pPr>
                                <w:spacing w:after="0" w:line="240" w:lineRule="auto"/>
                                <w:jc w:val="center"/>
                                <w:rPr>
                                  <w:b/>
                                  <w:color w:val="000000" w:themeColor="text1"/>
                                  <w:sz w:val="20"/>
                                  <w:szCs w:val="20"/>
                                </w:rPr>
                              </w:pPr>
                              <w:r w:rsidRPr="009223D6">
                                <w:rPr>
                                  <w:b/>
                                  <w:color w:val="000000" w:themeColor="text1"/>
                                  <w:sz w:val="20"/>
                                  <w:szCs w:val="20"/>
                                </w:rPr>
                                <w:t>Ambulante Hilfen</w:t>
                              </w:r>
                            </w:p>
                            <w:p w14:paraId="3FFDF9DF" w14:textId="77777777" w:rsidR="00906FAF" w:rsidRPr="009223D6" w:rsidRDefault="00906FAF" w:rsidP="00906FAF">
                              <w:pPr>
                                <w:spacing w:after="0" w:line="240" w:lineRule="auto"/>
                                <w:jc w:val="center"/>
                                <w:rPr>
                                  <w:color w:val="000000" w:themeColor="text1"/>
                                  <w:sz w:val="18"/>
                                  <w:szCs w:val="18"/>
                                </w:rPr>
                              </w:pPr>
                              <w:r w:rsidRPr="009223D6">
                                <w:rPr>
                                  <w:color w:val="000000" w:themeColor="text1"/>
                                  <w:sz w:val="18"/>
                                  <w:szCs w:val="18"/>
                                </w:rPr>
                                <w:t xml:space="preserve">IFS, Caritas, Kinder- und Jugendhilfe Netzwerk </w:t>
                              </w:r>
                              <w:proofErr w:type="gramStart"/>
                              <w:r w:rsidRPr="009223D6">
                                <w:rPr>
                                  <w:color w:val="000000" w:themeColor="text1"/>
                                  <w:sz w:val="18"/>
                                  <w:szCs w:val="18"/>
                                </w:rPr>
                                <w:t>Familie,…</w:t>
                              </w:r>
                              <w:proofErr w:type="gramEnd"/>
                              <w:r w:rsidRPr="009223D6">
                                <w:rPr>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Ellipse 44"/>
                        <wps:cNvSpPr/>
                        <wps:spPr>
                          <a:xfrm>
                            <a:off x="3583428" y="2674617"/>
                            <a:ext cx="1308881" cy="789526"/>
                          </a:xfrm>
                          <a:prstGeom prst="ellipse">
                            <a:avLst/>
                          </a:prstGeom>
                          <a:solidFill>
                            <a:srgbClr val="60A06F"/>
                          </a:solidFill>
                          <a:ln w="12700" cap="flat" cmpd="sng" algn="ctr">
                            <a:solidFill>
                              <a:sysClr val="windowText" lastClr="000000"/>
                            </a:solidFill>
                            <a:prstDash val="solid"/>
                            <a:miter lim="800000"/>
                          </a:ln>
                          <a:effectLst/>
                        </wps:spPr>
                        <wps:txbx>
                          <w:txbxContent>
                            <w:p w14:paraId="610F3DD2" w14:textId="77777777" w:rsidR="00906FAF" w:rsidRPr="009223D6" w:rsidRDefault="00906FAF" w:rsidP="00906FAF">
                              <w:pPr>
                                <w:spacing w:after="0"/>
                                <w:jc w:val="center"/>
                                <w:rPr>
                                  <w:b/>
                                  <w:color w:val="000000" w:themeColor="text1"/>
                                  <w:sz w:val="20"/>
                                  <w:szCs w:val="20"/>
                                </w:rPr>
                              </w:pPr>
                              <w:r w:rsidRPr="009223D6">
                                <w:rPr>
                                  <w:b/>
                                  <w:color w:val="000000" w:themeColor="text1"/>
                                  <w:sz w:val="20"/>
                                  <w:szCs w:val="20"/>
                                </w:rPr>
                                <w:t>Therapeuten</w:t>
                              </w:r>
                            </w:p>
                            <w:p w14:paraId="20C38818" w14:textId="77777777" w:rsidR="00906FAF" w:rsidRPr="009223D6" w:rsidRDefault="00906FAF" w:rsidP="00906FAF">
                              <w:pPr>
                                <w:spacing w:after="0"/>
                                <w:jc w:val="center"/>
                                <w:rPr>
                                  <w:color w:val="000000" w:themeColor="text1"/>
                                  <w:sz w:val="20"/>
                                  <w:szCs w:val="20"/>
                                </w:rPr>
                              </w:pPr>
                              <w:proofErr w:type="spellStart"/>
                              <w:r>
                                <w:rPr>
                                  <w:color w:val="000000" w:themeColor="text1"/>
                                  <w:sz w:val="18"/>
                                  <w:szCs w:val="18"/>
                                </w:rPr>
                                <w:t>Aks</w:t>
                              </w:r>
                              <w:proofErr w:type="spellEnd"/>
                              <w:r>
                                <w:rPr>
                                  <w:color w:val="000000" w:themeColor="text1"/>
                                  <w:sz w:val="18"/>
                                  <w:szCs w:val="18"/>
                                </w:rPr>
                                <w:t xml:space="preserve">, Logopädie, </w:t>
                              </w:r>
                              <w:proofErr w:type="gramStart"/>
                              <w:r>
                                <w:rPr>
                                  <w:color w:val="000000" w:themeColor="text1"/>
                                  <w:sz w:val="18"/>
                                  <w:szCs w:val="18"/>
                                </w:rPr>
                                <w:t>Ergotherapie,..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lipse 45"/>
                        <wps:cNvSpPr/>
                        <wps:spPr>
                          <a:xfrm>
                            <a:off x="4420129" y="1674431"/>
                            <a:ext cx="1510927" cy="717450"/>
                          </a:xfrm>
                          <a:prstGeom prst="ellipse">
                            <a:avLst/>
                          </a:prstGeom>
                          <a:solidFill>
                            <a:srgbClr val="60A06F"/>
                          </a:solidFill>
                          <a:ln w="12700" cap="flat" cmpd="sng" algn="ctr">
                            <a:solidFill>
                              <a:sysClr val="windowText" lastClr="000000"/>
                            </a:solidFill>
                            <a:prstDash val="solid"/>
                            <a:miter lim="800000"/>
                          </a:ln>
                          <a:effectLst/>
                        </wps:spPr>
                        <wps:txbx>
                          <w:txbxContent>
                            <w:p w14:paraId="696C25DE" w14:textId="77777777" w:rsidR="00906FAF" w:rsidRPr="009223D6" w:rsidRDefault="00906FAF" w:rsidP="00906FAF">
                              <w:pPr>
                                <w:jc w:val="center"/>
                                <w:rPr>
                                  <w:color w:val="000000" w:themeColor="text1"/>
                                  <w:sz w:val="20"/>
                                  <w:szCs w:val="20"/>
                                </w:rPr>
                              </w:pPr>
                              <w:proofErr w:type="spellStart"/>
                              <w:proofErr w:type="gramStart"/>
                              <w:r w:rsidRPr="00305594">
                                <w:rPr>
                                  <w:b/>
                                  <w:color w:val="000000" w:themeColor="text1"/>
                                  <w:sz w:val="20"/>
                                  <w:szCs w:val="20"/>
                                </w:rPr>
                                <w:t>Pädagog</w:t>
                              </w:r>
                              <w:r>
                                <w:rPr>
                                  <w:b/>
                                  <w:color w:val="000000" w:themeColor="text1"/>
                                  <w:sz w:val="20"/>
                                  <w:szCs w:val="20"/>
                                </w:rPr>
                                <w:t>:i</w:t>
                              </w:r>
                              <w:r w:rsidRPr="00305594">
                                <w:rPr>
                                  <w:b/>
                                  <w:color w:val="000000" w:themeColor="text1"/>
                                  <w:sz w:val="20"/>
                                  <w:szCs w:val="20"/>
                                </w:rPr>
                                <w:t>nnen</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2640588" y="75954"/>
                            <a:ext cx="1308479" cy="717450"/>
                          </a:xfrm>
                          <a:prstGeom prst="ellipse">
                            <a:avLst/>
                          </a:prstGeom>
                          <a:solidFill>
                            <a:srgbClr val="60A06F"/>
                          </a:solidFill>
                          <a:ln w="12700" cap="flat" cmpd="sng" algn="ctr">
                            <a:solidFill>
                              <a:sysClr val="windowText" lastClr="000000"/>
                            </a:solidFill>
                            <a:prstDash val="solid"/>
                            <a:miter lim="800000"/>
                          </a:ln>
                          <a:effectLst/>
                        </wps:spPr>
                        <wps:txbx>
                          <w:txbxContent>
                            <w:p w14:paraId="0DC7A67B" w14:textId="77777777" w:rsidR="00906FAF" w:rsidRPr="00305594" w:rsidRDefault="00906FAF" w:rsidP="00906FAF">
                              <w:pPr>
                                <w:jc w:val="center"/>
                                <w:rPr>
                                  <w:b/>
                                  <w:color w:val="000000" w:themeColor="text1"/>
                                  <w:sz w:val="20"/>
                                  <w:szCs w:val="20"/>
                                </w:rPr>
                              </w:pPr>
                              <w:r w:rsidRPr="00305594">
                                <w:rPr>
                                  <w:b/>
                                  <w:color w:val="000000" w:themeColor="text1"/>
                                  <w:sz w:val="20"/>
                                  <w:szCs w:val="20"/>
                                </w:rPr>
                                <w:t>Eltern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1733465" y="2712939"/>
                            <a:ext cx="1308811" cy="717469"/>
                          </a:xfrm>
                          <a:prstGeom prst="ellipse">
                            <a:avLst/>
                          </a:prstGeom>
                          <a:solidFill>
                            <a:srgbClr val="60A06F"/>
                          </a:solidFill>
                          <a:ln w="12700" cap="flat" cmpd="sng" algn="ctr">
                            <a:solidFill>
                              <a:sysClr val="windowText" lastClr="000000"/>
                            </a:solidFill>
                            <a:prstDash val="solid"/>
                            <a:miter lim="800000"/>
                          </a:ln>
                          <a:effectLst/>
                        </wps:spPr>
                        <wps:txbx>
                          <w:txbxContent>
                            <w:p w14:paraId="241FB931" w14:textId="77777777" w:rsidR="00906FAF" w:rsidRPr="009223D6" w:rsidRDefault="00906FAF" w:rsidP="00906FAF">
                              <w:pPr>
                                <w:jc w:val="center"/>
                                <w:rPr>
                                  <w:b/>
                                  <w:color w:val="000000" w:themeColor="text1"/>
                                  <w:sz w:val="20"/>
                                  <w:szCs w:val="20"/>
                                </w:rPr>
                              </w:pPr>
                              <w:r w:rsidRPr="009223D6">
                                <w:rPr>
                                  <w:b/>
                                  <w:color w:val="000000" w:themeColor="text1"/>
                                  <w:sz w:val="20"/>
                                  <w:szCs w:val="20"/>
                                </w:rPr>
                                <w:t>Ärzte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Gerader Verbinder 48"/>
                        <wps:cNvCnPr/>
                        <wps:spPr>
                          <a:xfrm flipH="1" flipV="1">
                            <a:off x="3294827" y="793404"/>
                            <a:ext cx="3694" cy="538313"/>
                          </a:xfrm>
                          <a:prstGeom prst="line">
                            <a:avLst/>
                          </a:prstGeom>
                          <a:noFill/>
                          <a:ln w="28575" cap="flat" cmpd="sng" algn="ctr">
                            <a:solidFill>
                              <a:sysClr val="windowText" lastClr="000000"/>
                            </a:solidFill>
                            <a:prstDash val="solid"/>
                            <a:miter lim="800000"/>
                          </a:ln>
                          <a:effectLst/>
                        </wps:spPr>
                        <wps:bodyPr/>
                      </wps:wsp>
                      <wps:wsp>
                        <wps:cNvPr id="49" name="Gerader Verbinder 49"/>
                        <wps:cNvCnPr/>
                        <wps:spPr>
                          <a:xfrm flipH="1">
                            <a:off x="3698746" y="1267843"/>
                            <a:ext cx="534144" cy="211350"/>
                          </a:xfrm>
                          <a:prstGeom prst="line">
                            <a:avLst/>
                          </a:prstGeom>
                          <a:noFill/>
                          <a:ln w="28575" cap="flat" cmpd="sng" algn="ctr">
                            <a:solidFill>
                              <a:sysClr val="windowText" lastClr="000000"/>
                            </a:solidFill>
                            <a:prstDash val="solid"/>
                            <a:miter lim="800000"/>
                          </a:ln>
                          <a:effectLst/>
                        </wps:spPr>
                        <wps:bodyPr/>
                      </wps:wsp>
                      <wps:wsp>
                        <wps:cNvPr id="50" name="Gerader Verbinder 50"/>
                        <wps:cNvCnPr/>
                        <wps:spPr>
                          <a:xfrm flipH="1" flipV="1">
                            <a:off x="3864524" y="1878516"/>
                            <a:ext cx="555605" cy="154640"/>
                          </a:xfrm>
                          <a:prstGeom prst="line">
                            <a:avLst/>
                          </a:prstGeom>
                          <a:noFill/>
                          <a:ln w="28575" cap="flat" cmpd="sng" algn="ctr">
                            <a:solidFill>
                              <a:sysClr val="windowText" lastClr="000000"/>
                            </a:solidFill>
                            <a:prstDash val="solid"/>
                            <a:miter lim="800000"/>
                          </a:ln>
                          <a:effectLst/>
                        </wps:spPr>
                        <wps:bodyPr/>
                      </wps:wsp>
                      <wps:wsp>
                        <wps:cNvPr id="51" name="Gerader Verbinder 51"/>
                        <wps:cNvCnPr/>
                        <wps:spPr>
                          <a:xfrm flipH="1" flipV="1">
                            <a:off x="3698746" y="2277841"/>
                            <a:ext cx="539123" cy="396776"/>
                          </a:xfrm>
                          <a:prstGeom prst="line">
                            <a:avLst/>
                          </a:prstGeom>
                          <a:noFill/>
                          <a:ln w="28575" cap="flat" cmpd="sng" algn="ctr">
                            <a:solidFill>
                              <a:sysClr val="windowText" lastClr="000000"/>
                            </a:solidFill>
                            <a:prstDash val="solid"/>
                            <a:miter lim="800000"/>
                          </a:ln>
                          <a:effectLst/>
                        </wps:spPr>
                        <wps:bodyPr/>
                      </wps:wsp>
                      <wps:wsp>
                        <wps:cNvPr id="52" name="Gerader Verbinder 52"/>
                        <wps:cNvCnPr/>
                        <wps:spPr>
                          <a:xfrm flipV="1">
                            <a:off x="2205323" y="1878516"/>
                            <a:ext cx="527195" cy="130186"/>
                          </a:xfrm>
                          <a:prstGeom prst="line">
                            <a:avLst/>
                          </a:prstGeom>
                          <a:noFill/>
                          <a:ln w="28575" cap="flat" cmpd="sng" algn="ctr">
                            <a:solidFill>
                              <a:sysClr val="windowText" lastClr="000000"/>
                            </a:solidFill>
                            <a:prstDash val="solid"/>
                            <a:miter lim="800000"/>
                          </a:ln>
                          <a:effectLst/>
                        </wps:spPr>
                        <wps:bodyPr/>
                      </wps:wsp>
                      <wps:wsp>
                        <wps:cNvPr id="53" name="Gerader Verbinder 53"/>
                        <wps:cNvCnPr/>
                        <wps:spPr>
                          <a:xfrm flipV="1">
                            <a:off x="2387870" y="2277841"/>
                            <a:ext cx="510426" cy="435098"/>
                          </a:xfrm>
                          <a:prstGeom prst="line">
                            <a:avLst/>
                          </a:prstGeom>
                          <a:noFill/>
                          <a:ln w="28575" cap="flat" cmpd="sng" algn="ctr">
                            <a:solidFill>
                              <a:sysClr val="windowText" lastClr="000000"/>
                            </a:solidFill>
                            <a:prstDash val="solid"/>
                            <a:miter lim="800000"/>
                          </a:ln>
                          <a:effectLst/>
                        </wps:spPr>
                        <wps:bodyPr/>
                      </wps:wsp>
                      <wps:wsp>
                        <wps:cNvPr id="54" name="Gerader Verbinder 54"/>
                        <wps:cNvCnPr/>
                        <wps:spPr>
                          <a:xfrm flipH="1" flipV="1">
                            <a:off x="2363136" y="1264502"/>
                            <a:ext cx="535160" cy="214691"/>
                          </a:xfrm>
                          <a:prstGeom prst="line">
                            <a:avLst/>
                          </a:prstGeom>
                          <a:noFill/>
                          <a:ln w="285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728A090" id="Gruppieren 39" o:spid="_x0000_s1026" style="position:absolute;left:0;text-align:left;margin-left:13.15pt;margin-top:11.95pt;width:426pt;height:267.5pt;z-index:251658241;mso-position-horizontal-relative:margin;mso-width-relative:margin;mso-height-relative:margin" coordorigin="6134,759" coordsize="53175,3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">
                <v:oval id="Ellipse 40" o:spid="_x0000_s1027" style="position:absolute;left:27325;top:13137;width:11320;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" fillcolor="#e8b218" strokecolor="windowText" strokeweight="3pt">
                  <v:stroke joinstyle="miter"/>
                  <v:shadow on="t" type="perspective" color="black" opacity="26214f" offset="0,0" matrix="66847f,,,66847f"/>
                  <v:textbox>
                    <w:txbxContent>
                      <w:p w14:paraId="54C3E97D" w14:textId="77777777" w:rsidR="00906FAF" w:rsidRPr="00305594" w:rsidRDefault="00906FAF" w:rsidP="00906FAF">
                        <w:pPr>
                          <w:jc w:val="center"/>
                          <w:rPr>
                            <w:b/>
                            <w:color w:val="000000" w:themeColor="text1"/>
                            <w:sz w:val="44"/>
                            <w:szCs w:val="44"/>
                          </w:rPr>
                        </w:pPr>
                        <w:r w:rsidRPr="00305594">
                          <w:rPr>
                            <w:b/>
                            <w:color w:val="000000" w:themeColor="text1"/>
                            <w:sz w:val="44"/>
                            <w:szCs w:val="44"/>
                          </w:rPr>
                          <w:t>KIND</w:t>
                        </w:r>
                      </w:p>
                    </w:txbxContent>
                  </v:textbox>
                </v:oval>
                <v:oval id="Ellipse 41" o:spid="_x0000_s1028" style="position:absolute;left:40412;top:6554;width:13085;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" fillcolor="#60a06f" strokecolor="windowText" strokeweight="1pt">
                  <v:stroke joinstyle="miter"/>
                  <v:textbox>
                    <w:txbxContent>
                      <w:p w14:paraId="308F77E0" w14:textId="77777777" w:rsidR="00906FAF" w:rsidRPr="00305594" w:rsidRDefault="00906FAF" w:rsidP="00906FAF">
                        <w:pPr>
                          <w:jc w:val="center"/>
                          <w:rPr>
                            <w:b/>
                            <w:color w:val="000000" w:themeColor="text1"/>
                            <w:sz w:val="20"/>
                            <w:szCs w:val="20"/>
                          </w:rPr>
                        </w:pPr>
                        <w:r w:rsidRPr="00305594">
                          <w:rPr>
                            <w:b/>
                            <w:color w:val="000000" w:themeColor="text1"/>
                            <w:sz w:val="20"/>
                            <w:szCs w:val="20"/>
                          </w:rPr>
                          <w:t>Fachberaterin für Inklusion</w:t>
                        </w:r>
                      </w:p>
                    </w:txbxContent>
                  </v:textbox>
                </v:oval>
                <v:oval id="Ellipse 42" o:spid="_x0000_s1029" style="position:absolute;left:12367;top:5601;width:13196;height:8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" fillcolor="#60a06f" strokecolor="windowText" strokeweight="1pt">
                  <v:stroke joinstyle="miter"/>
                  <v:textbox>
                    <w:txbxContent>
                      <w:p w14:paraId="32A125AC" w14:textId="77777777" w:rsidR="00906FAF" w:rsidRPr="009223D6" w:rsidRDefault="00906FAF" w:rsidP="00906FAF">
                        <w:pPr>
                          <w:jc w:val="center"/>
                          <w:rPr>
                            <w:b/>
                            <w:color w:val="000000" w:themeColor="text1"/>
                            <w:sz w:val="20"/>
                            <w:szCs w:val="20"/>
                          </w:rPr>
                        </w:pPr>
                        <w:r>
                          <w:rPr>
                            <w:b/>
                            <w:color w:val="000000" w:themeColor="text1"/>
                            <w:sz w:val="20"/>
                            <w:szCs w:val="20"/>
                          </w:rPr>
                          <w:t>Frühförderin,</w:t>
                        </w:r>
                        <w:r w:rsidRPr="009223D6">
                          <w:rPr>
                            <w:b/>
                            <w:color w:val="000000" w:themeColor="text1"/>
                            <w:sz w:val="20"/>
                            <w:szCs w:val="20"/>
                          </w:rPr>
                          <w:t xml:space="preserve"> Kindergarten-begleitung</w:t>
                        </w:r>
                      </w:p>
                    </w:txbxContent>
                  </v:textbox>
                </v:oval>
                <v:oval id="Ellipse 43" o:spid="_x0000_s1030" style="position:absolute;left:6134;top:15422;width:15919;height: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" fillcolor="#60a06f" strokecolor="windowText" strokeweight="1pt">
                  <v:stroke joinstyle="miter"/>
                  <v:textbox>
                    <w:txbxContent>
                      <w:p w14:paraId="05B3061B" w14:textId="77777777" w:rsidR="00906FAF" w:rsidRPr="009223D6" w:rsidRDefault="00906FAF" w:rsidP="00906FAF">
                        <w:pPr>
                          <w:spacing w:after="0" w:line="240" w:lineRule="auto"/>
                          <w:jc w:val="center"/>
                          <w:rPr>
                            <w:b/>
                            <w:color w:val="000000" w:themeColor="text1"/>
                            <w:sz w:val="20"/>
                            <w:szCs w:val="20"/>
                          </w:rPr>
                        </w:pPr>
                        <w:r w:rsidRPr="009223D6">
                          <w:rPr>
                            <w:b/>
                            <w:color w:val="000000" w:themeColor="text1"/>
                            <w:sz w:val="20"/>
                            <w:szCs w:val="20"/>
                          </w:rPr>
                          <w:t>Ambulante Hilfen</w:t>
                        </w:r>
                      </w:p>
                      <w:p w14:paraId="3FFDF9DF" w14:textId="77777777" w:rsidR="00906FAF" w:rsidRPr="009223D6" w:rsidRDefault="00906FAF" w:rsidP="00906FAF">
                        <w:pPr>
                          <w:spacing w:after="0" w:line="240" w:lineRule="auto"/>
                          <w:jc w:val="center"/>
                          <w:rPr>
                            <w:color w:val="000000" w:themeColor="text1"/>
                            <w:sz w:val="18"/>
                            <w:szCs w:val="18"/>
                          </w:rPr>
                        </w:pPr>
                        <w:r w:rsidRPr="009223D6">
                          <w:rPr>
                            <w:color w:val="000000" w:themeColor="text1"/>
                            <w:sz w:val="18"/>
                            <w:szCs w:val="18"/>
                          </w:rPr>
                          <w:t xml:space="preserve">IFS, Caritas, Kinder- und Jugendhilfe Netzwerk </w:t>
                        </w:r>
                        <w:proofErr w:type="gramStart"/>
                        <w:r w:rsidRPr="009223D6">
                          <w:rPr>
                            <w:color w:val="000000" w:themeColor="text1"/>
                            <w:sz w:val="18"/>
                            <w:szCs w:val="18"/>
                          </w:rPr>
                          <w:t>Familie,…</w:t>
                        </w:r>
                        <w:proofErr w:type="gramEnd"/>
                        <w:r w:rsidRPr="009223D6">
                          <w:rPr>
                            <w:color w:val="000000" w:themeColor="text1"/>
                            <w:sz w:val="18"/>
                            <w:szCs w:val="18"/>
                          </w:rPr>
                          <w:t xml:space="preserve">               </w:t>
                        </w:r>
                      </w:p>
                    </w:txbxContent>
                  </v:textbox>
                </v:oval>
                <v:oval id="Ellipse 44" o:spid="_x0000_s1031" style="position:absolute;left:35834;top:26746;width:13089;height:7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" fillcolor="#60a06f" strokecolor="windowText" strokeweight="1pt">
                  <v:stroke joinstyle="miter"/>
                  <v:textbox>
                    <w:txbxContent>
                      <w:p w14:paraId="610F3DD2" w14:textId="77777777" w:rsidR="00906FAF" w:rsidRPr="009223D6" w:rsidRDefault="00906FAF" w:rsidP="00906FAF">
                        <w:pPr>
                          <w:spacing w:after="0"/>
                          <w:jc w:val="center"/>
                          <w:rPr>
                            <w:b/>
                            <w:color w:val="000000" w:themeColor="text1"/>
                            <w:sz w:val="20"/>
                            <w:szCs w:val="20"/>
                          </w:rPr>
                        </w:pPr>
                        <w:r w:rsidRPr="009223D6">
                          <w:rPr>
                            <w:b/>
                            <w:color w:val="000000" w:themeColor="text1"/>
                            <w:sz w:val="20"/>
                            <w:szCs w:val="20"/>
                          </w:rPr>
                          <w:t>Therapeuten</w:t>
                        </w:r>
                      </w:p>
                      <w:p w14:paraId="20C38818" w14:textId="77777777" w:rsidR="00906FAF" w:rsidRPr="009223D6" w:rsidRDefault="00906FAF" w:rsidP="00906FAF">
                        <w:pPr>
                          <w:spacing w:after="0"/>
                          <w:jc w:val="center"/>
                          <w:rPr>
                            <w:color w:val="000000" w:themeColor="text1"/>
                            <w:sz w:val="20"/>
                            <w:szCs w:val="20"/>
                          </w:rPr>
                        </w:pPr>
                        <w:proofErr w:type="spellStart"/>
                        <w:r>
                          <w:rPr>
                            <w:color w:val="000000" w:themeColor="text1"/>
                            <w:sz w:val="18"/>
                            <w:szCs w:val="18"/>
                          </w:rPr>
                          <w:t>Aks</w:t>
                        </w:r>
                        <w:proofErr w:type="spellEnd"/>
                        <w:r>
                          <w:rPr>
                            <w:color w:val="000000" w:themeColor="text1"/>
                            <w:sz w:val="18"/>
                            <w:szCs w:val="18"/>
                          </w:rPr>
                          <w:t xml:space="preserve">, Logopädie, </w:t>
                        </w:r>
                        <w:proofErr w:type="gramStart"/>
                        <w:r>
                          <w:rPr>
                            <w:color w:val="000000" w:themeColor="text1"/>
                            <w:sz w:val="18"/>
                            <w:szCs w:val="18"/>
                          </w:rPr>
                          <w:t>Ergotherapie,..</w:t>
                        </w:r>
                        <w:proofErr w:type="gramEnd"/>
                      </w:p>
                    </w:txbxContent>
                  </v:textbox>
                </v:oval>
                <v:oval id="Ellipse 45" o:spid="_x0000_s1032" style="position:absolute;left:44201;top:16744;width:15109;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" fillcolor="#60a06f" strokecolor="windowText" strokeweight="1pt">
                  <v:stroke joinstyle="miter"/>
                  <v:textbox>
                    <w:txbxContent>
                      <w:p w14:paraId="696C25DE" w14:textId="77777777" w:rsidR="00906FAF" w:rsidRPr="009223D6" w:rsidRDefault="00906FAF" w:rsidP="00906FAF">
                        <w:pPr>
                          <w:jc w:val="center"/>
                          <w:rPr>
                            <w:color w:val="000000" w:themeColor="text1"/>
                            <w:sz w:val="20"/>
                            <w:szCs w:val="20"/>
                          </w:rPr>
                        </w:pPr>
                        <w:proofErr w:type="spellStart"/>
                        <w:proofErr w:type="gramStart"/>
                        <w:r w:rsidRPr="00305594">
                          <w:rPr>
                            <w:b/>
                            <w:color w:val="000000" w:themeColor="text1"/>
                            <w:sz w:val="20"/>
                            <w:szCs w:val="20"/>
                          </w:rPr>
                          <w:t>Pädagog</w:t>
                        </w:r>
                        <w:r>
                          <w:rPr>
                            <w:b/>
                            <w:color w:val="000000" w:themeColor="text1"/>
                            <w:sz w:val="20"/>
                            <w:szCs w:val="20"/>
                          </w:rPr>
                          <w:t>:i</w:t>
                        </w:r>
                        <w:r w:rsidRPr="00305594">
                          <w:rPr>
                            <w:b/>
                            <w:color w:val="000000" w:themeColor="text1"/>
                            <w:sz w:val="20"/>
                            <w:szCs w:val="20"/>
                          </w:rPr>
                          <w:t>nnen</w:t>
                        </w:r>
                        <w:proofErr w:type="spellEnd"/>
                        <w:proofErr w:type="gramEnd"/>
                      </w:p>
                    </w:txbxContent>
                  </v:textbox>
                </v:oval>
                <v:oval id="Ellipse 46" o:spid="_x0000_s1033" style="position:absolute;left:26405;top:759;width:13085;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" fillcolor="#60a06f" strokecolor="windowText" strokeweight="1pt">
                  <v:stroke joinstyle="miter"/>
                  <v:textbox>
                    <w:txbxContent>
                      <w:p w14:paraId="0DC7A67B" w14:textId="77777777" w:rsidR="00906FAF" w:rsidRPr="00305594" w:rsidRDefault="00906FAF" w:rsidP="00906FAF">
                        <w:pPr>
                          <w:jc w:val="center"/>
                          <w:rPr>
                            <w:b/>
                            <w:color w:val="000000" w:themeColor="text1"/>
                            <w:sz w:val="20"/>
                            <w:szCs w:val="20"/>
                          </w:rPr>
                        </w:pPr>
                        <w:r w:rsidRPr="00305594">
                          <w:rPr>
                            <w:b/>
                            <w:color w:val="000000" w:themeColor="text1"/>
                            <w:sz w:val="20"/>
                            <w:szCs w:val="20"/>
                          </w:rPr>
                          <w:t>Eltern</w:t>
                        </w:r>
                      </w:p>
                    </w:txbxContent>
                  </v:textbox>
                </v:oval>
                <v:oval id="Ellipse 47" o:spid="_x0000_s1034" style="position:absolute;left:17334;top:27129;width:13088;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" fillcolor="#60a06f" strokecolor="windowText" strokeweight="1pt">
                  <v:stroke joinstyle="miter"/>
                  <v:textbox>
                    <w:txbxContent>
                      <w:p w14:paraId="241FB931" w14:textId="77777777" w:rsidR="00906FAF" w:rsidRPr="009223D6" w:rsidRDefault="00906FAF" w:rsidP="00906FAF">
                        <w:pPr>
                          <w:jc w:val="center"/>
                          <w:rPr>
                            <w:b/>
                            <w:color w:val="000000" w:themeColor="text1"/>
                            <w:sz w:val="20"/>
                            <w:szCs w:val="20"/>
                          </w:rPr>
                        </w:pPr>
                        <w:r w:rsidRPr="009223D6">
                          <w:rPr>
                            <w:b/>
                            <w:color w:val="000000" w:themeColor="text1"/>
                            <w:sz w:val="20"/>
                            <w:szCs w:val="20"/>
                          </w:rPr>
                          <w:t>Ärzte</w:t>
                        </w:r>
                      </w:p>
                    </w:txbxContent>
                  </v:textbox>
                </v:oval>
                <v:line id="Gerader Verbinder 48" o:spid="_x0000_s1035" style="position:absolute;flip:x y;visibility:visible;mso-wrap-style:square" from="32948,7934" to="32985,1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" strokecolor="windowText" strokeweight="2.25pt">
                  <v:stroke joinstyle="miter"/>
                </v:line>
                <v:line id="Gerader Verbinder 49" o:spid="_x0000_s1036" style="position:absolute;flip:x;visibility:visible;mso-wrap-style:square" from="36987,12678" to="42328,14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" strokecolor="windowText" strokeweight="2.25pt">
                  <v:stroke joinstyle="miter"/>
                </v:line>
                <v:line id="Gerader Verbinder 50" o:spid="_x0000_s1037" style="position:absolute;flip:x y;visibility:visible;mso-wrap-style:square" from="38645,18785" to="44201,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" strokecolor="windowText" strokeweight="2.25pt">
                  <v:stroke joinstyle="miter"/>
                </v:line>
                <v:line id="Gerader Verbinder 51" o:spid="_x0000_s1038" style="position:absolute;flip:x y;visibility:visible;mso-wrap-style:square" from="36987,22778" to="42378,2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" strokecolor="windowText" strokeweight="2.25pt">
                  <v:stroke joinstyle="miter"/>
                </v:line>
                <v:line id="Gerader Verbinder 52" o:spid="_x0000_s1039" style="position:absolute;flip:y;visibility:visible;mso-wrap-style:square" from="22053,18785" to="27325,20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" strokecolor="windowText" strokeweight="2.25pt">
                  <v:stroke joinstyle="miter"/>
                </v:line>
                <v:line id="Gerader Verbinder 53" o:spid="_x0000_s1040" style="position:absolute;flip:y;visibility:visible;mso-wrap-style:square" from="23878,22778" to="28982,2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" strokecolor="windowText" strokeweight="2.25pt">
                  <v:stroke joinstyle="miter"/>
                </v:line>
                <v:line id="Gerader Verbinder 54" o:spid="_x0000_s1041" style="position:absolute;flip:x y;visibility:visible;mso-wrap-style:square" from="23631,12645" to="28982,14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" strokecolor="windowText" strokeweight="2.25pt">
                  <v:stroke joinstyle="miter"/>
                </v:line>
                <w10:wrap type="square" anchorx="margin"/>
              </v:group>
            </w:pict>
          </mc:Fallback>
        </mc:AlternateContent>
      </w:r>
    </w:p>
    <w:p w14:paraId="1C049797" w14:textId="77777777" w:rsidR="00420D7D" w:rsidRPr="00420D7D" w:rsidRDefault="00420D7D" w:rsidP="00420D7D">
      <w:pPr>
        <w:pStyle w:val="berschrift1"/>
        <w:spacing w:line="480" w:lineRule="auto"/>
        <w:rPr>
          <w:rFonts w:ascii="Arial" w:eastAsia="Calibri" w:hAnsi="Arial"/>
          <w:b/>
          <w:color w:val="E8B218"/>
          <w:sz w:val="24"/>
          <w:szCs w:val="24"/>
        </w:rPr>
      </w:pPr>
      <w:bookmarkStart w:id="53" w:name="_Toc147911182"/>
      <w:bookmarkStart w:id="54" w:name="_Toc72834424"/>
      <w:bookmarkStart w:id="55" w:name="_Toc130649694"/>
      <w:r w:rsidRPr="00420D7D">
        <w:rPr>
          <w:rFonts w:ascii="Arial" w:hAnsi="Arial" w:cs="Arial"/>
          <w:b/>
          <w:color w:val="F4B083" w:themeColor="accent2" w:themeTint="99"/>
          <w:sz w:val="24"/>
          <w:szCs w:val="24"/>
        </w:rPr>
        <w:t xml:space="preserve">8.1 </w:t>
      </w:r>
      <w:r w:rsidRPr="00420D7D">
        <w:rPr>
          <w:rFonts w:ascii="Arial" w:hAnsi="Arial" w:cs="Arial"/>
          <w:b/>
          <w:color w:val="E8B218"/>
          <w:sz w:val="24"/>
          <w:szCs w:val="24"/>
        </w:rPr>
        <w:t>Vernetzung des mobilen Fachteams</w:t>
      </w:r>
      <w:bookmarkEnd w:id="53"/>
      <w:r w:rsidRPr="00420D7D">
        <w:rPr>
          <w:rFonts w:ascii="Arial" w:eastAsia="Calibri" w:hAnsi="Arial"/>
          <w:b/>
          <w:color w:val="E8B218"/>
          <w:sz w:val="24"/>
          <w:szCs w:val="24"/>
        </w:rPr>
        <w:t xml:space="preserve"> </w:t>
      </w:r>
    </w:p>
    <w:p w14:paraId="77383B64" w14:textId="77777777" w:rsidR="00420D7D" w:rsidRPr="00420D7D" w:rsidRDefault="00420D7D" w:rsidP="00420D7D">
      <w:pPr>
        <w:suppressAutoHyphens/>
        <w:autoSpaceDN w:val="0"/>
        <w:spacing w:after="0" w:line="240" w:lineRule="auto"/>
        <w:ind w:left="480"/>
        <w:jc w:val="center"/>
        <w:textAlignment w:val="baseline"/>
        <w:rPr>
          <w:rFonts w:ascii="Arial" w:eastAsia="Calibri" w:hAnsi="Arial" w:cs="Arial"/>
          <w:b/>
          <w:color w:val="426E4C"/>
          <w:sz w:val="24"/>
          <w:szCs w:val="24"/>
          <w:lang w:val="de-AT"/>
        </w:rPr>
      </w:pPr>
      <w:r w:rsidRPr="00420D7D">
        <w:rPr>
          <w:rFonts w:ascii="Arial" w:eastAsia="Calibri" w:hAnsi="Arial" w:cs="Arial"/>
          <w:b/>
          <w:color w:val="426E4C"/>
          <w:sz w:val="24"/>
          <w:szCs w:val="24"/>
          <w:lang w:val="de-AT"/>
        </w:rPr>
        <w:t>„Keiner von uns ist so schlau, wie wir alle!“</w:t>
      </w:r>
    </w:p>
    <w:p w14:paraId="434B6CBB" w14:textId="77777777" w:rsidR="00420D7D" w:rsidRPr="00420D7D" w:rsidRDefault="00420D7D" w:rsidP="00420D7D">
      <w:pPr>
        <w:suppressAutoHyphens/>
        <w:autoSpaceDN w:val="0"/>
        <w:spacing w:after="0" w:line="240" w:lineRule="auto"/>
        <w:ind w:left="480"/>
        <w:jc w:val="center"/>
        <w:textAlignment w:val="baseline"/>
        <w:rPr>
          <w:rFonts w:ascii="Arial" w:eastAsia="Calibri" w:hAnsi="Arial" w:cs="Arial"/>
          <w:color w:val="426E4C"/>
          <w:sz w:val="20"/>
          <w:szCs w:val="20"/>
          <w:lang w:val="de-AT"/>
        </w:rPr>
      </w:pPr>
      <w:r w:rsidRPr="00420D7D">
        <w:rPr>
          <w:rFonts w:ascii="Arial" w:eastAsia="Calibri" w:hAnsi="Arial" w:cs="Arial"/>
          <w:b/>
          <w:color w:val="426E4C"/>
          <w:sz w:val="24"/>
          <w:szCs w:val="24"/>
          <w:lang w:val="de-AT"/>
        </w:rPr>
        <w:t>Ken Blanchard</w:t>
      </w:r>
    </w:p>
    <w:p w14:paraId="3F971016" w14:textId="77777777" w:rsidR="00420D7D" w:rsidRPr="00420D7D" w:rsidRDefault="00420D7D" w:rsidP="00420D7D">
      <w:pPr>
        <w:suppressAutoHyphens/>
        <w:autoSpaceDN w:val="0"/>
        <w:spacing w:after="0" w:line="240" w:lineRule="auto"/>
        <w:ind w:left="480"/>
        <w:jc w:val="center"/>
        <w:textAlignment w:val="baseline"/>
        <w:rPr>
          <w:rFonts w:ascii="Arial" w:eastAsia="Calibri" w:hAnsi="Arial" w:cs="Arial"/>
          <w:color w:val="00B050"/>
          <w:sz w:val="20"/>
          <w:szCs w:val="20"/>
          <w:lang w:val="de-AT"/>
        </w:rPr>
      </w:pPr>
    </w:p>
    <w:p w14:paraId="2150E0C7" w14:textId="77777777" w:rsidR="00420D7D" w:rsidRDefault="00420D7D" w:rsidP="00420D7D">
      <w:pPr>
        <w:spacing w:line="360" w:lineRule="auto"/>
        <w:jc w:val="both"/>
        <w:rPr>
          <w:rFonts w:ascii="Arial" w:eastAsia="Times New Roman" w:hAnsi="Arial" w:cs="Arial"/>
          <w:sz w:val="24"/>
          <w:szCs w:val="24"/>
          <w:lang w:eastAsia="de-AT"/>
        </w:rPr>
      </w:pPr>
      <w:r w:rsidRPr="00420D7D">
        <w:rPr>
          <w:rFonts w:ascii="Arial" w:eastAsia="Times New Roman" w:hAnsi="Arial" w:cs="Arial"/>
          <w:sz w:val="24"/>
          <w:szCs w:val="24"/>
          <w:lang w:eastAsia="de-AT"/>
        </w:rPr>
        <w:t>Der regelmäßige Austausch mit den beiden anderen mobilen Fachteams ermöglicht eine vielseitige Betrachtung und Förderung der Kinder. Überschneidungen, Zuständigkeitsunklarheiten oder Versäumnisse (blinde Flecken) werden durch regelmäßige Fallbesprechungen vermieden. In einer Klausur im Herbst 2023 wurden die stetig zunehmenden Arbeitsbereiche beleuchtet. Der Prozess wurde von Johannes Staudinger begleitet. Transparente Kommunikationswege und klar definierte Aufgabenprofile sind unerlässlich und gegebenenfalls in Absprache mit der Koordinatorin zu adaptieren. Seit Herbst 2023 wird der Fachbereich Sprache von Sara Steinhauser vollzeitlich abgedeckt und ein entsprechendes Konzept für Kindergarten und KIBE erarbeitet.</w:t>
      </w:r>
    </w:p>
    <w:p w14:paraId="4DC77849" w14:textId="77777777" w:rsidR="00227E98" w:rsidRDefault="00227E98" w:rsidP="00420D7D">
      <w:pPr>
        <w:spacing w:line="360" w:lineRule="auto"/>
        <w:jc w:val="both"/>
        <w:rPr>
          <w:rFonts w:ascii="Arial" w:eastAsia="Times New Roman" w:hAnsi="Arial" w:cs="Arial"/>
          <w:sz w:val="24"/>
          <w:szCs w:val="24"/>
          <w:lang w:eastAsia="de-AT"/>
        </w:rPr>
      </w:pPr>
    </w:p>
    <w:p w14:paraId="2F1A686E" w14:textId="775F2782" w:rsidR="00906FAF" w:rsidRPr="00906FAF" w:rsidRDefault="00906FAF" w:rsidP="00906FAF">
      <w:pPr>
        <w:keepNext/>
        <w:keepLines/>
        <w:numPr>
          <w:ilvl w:val="0"/>
          <w:numId w:val="7"/>
        </w:numPr>
        <w:spacing w:before="240" w:after="0" w:line="360" w:lineRule="auto"/>
        <w:ind w:left="426" w:hanging="426"/>
        <w:jc w:val="both"/>
        <w:outlineLvl w:val="0"/>
        <w:rPr>
          <w:rFonts w:ascii="Arial" w:eastAsiaTheme="majorEastAsia" w:hAnsi="Arial" w:cs="Arial"/>
          <w:b/>
          <w:color w:val="F4B083" w:themeColor="accent2" w:themeTint="99"/>
          <w:sz w:val="28"/>
          <w:szCs w:val="24"/>
        </w:rPr>
      </w:pPr>
      <w:bookmarkStart w:id="56" w:name="_Toc147911183"/>
      <w:r w:rsidRPr="00906FAF">
        <w:rPr>
          <w:rFonts w:ascii="Arial" w:eastAsiaTheme="majorEastAsia" w:hAnsi="Arial" w:cs="Arial"/>
          <w:b/>
          <w:color w:val="426E4C"/>
          <w:sz w:val="28"/>
          <w:szCs w:val="24"/>
        </w:rPr>
        <w:lastRenderedPageBreak/>
        <w:t>Qualitätsentwicklung und Qualitätsstandards</w:t>
      </w:r>
      <w:bookmarkEnd w:id="54"/>
      <w:bookmarkEnd w:id="55"/>
      <w:bookmarkEnd w:id="56"/>
    </w:p>
    <w:p w14:paraId="2325145C" w14:textId="77777777" w:rsidR="00906FAF" w:rsidRPr="00906FAF" w:rsidRDefault="00906FAF" w:rsidP="00906FAF">
      <w:pPr>
        <w:keepNext/>
        <w:keepLines/>
        <w:numPr>
          <w:ilvl w:val="1"/>
          <w:numId w:val="8"/>
        </w:numPr>
        <w:spacing w:before="240" w:after="0" w:line="360" w:lineRule="auto"/>
        <w:jc w:val="both"/>
        <w:outlineLvl w:val="0"/>
        <w:rPr>
          <w:rFonts w:ascii="Arial" w:eastAsiaTheme="majorEastAsia" w:hAnsi="Arial" w:cs="Arial"/>
          <w:b/>
          <w:color w:val="E8B218"/>
          <w:sz w:val="24"/>
          <w:szCs w:val="24"/>
        </w:rPr>
      </w:pPr>
      <w:bookmarkStart w:id="57" w:name="_Toc72834425"/>
      <w:bookmarkStart w:id="58" w:name="_Toc130649695"/>
      <w:bookmarkStart w:id="59" w:name="_Toc147911184"/>
      <w:r w:rsidRPr="00906FAF">
        <w:rPr>
          <w:rFonts w:ascii="Arial" w:eastAsiaTheme="majorEastAsia" w:hAnsi="Arial" w:cs="Arial"/>
          <w:b/>
          <w:color w:val="E8B218"/>
          <w:sz w:val="24"/>
          <w:szCs w:val="24"/>
        </w:rPr>
        <w:t>Supervision</w:t>
      </w:r>
      <w:bookmarkEnd w:id="57"/>
      <w:bookmarkEnd w:id="58"/>
      <w:bookmarkEnd w:id="59"/>
    </w:p>
    <w:p w14:paraId="608AE370"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Wir nehmen in regelmäßigen Abständen externe Supervision in Anspruch. Supervision, als ein Instrument der Qualitätssicherung, reflektiert Konflikte und Fragestellungen in beruflichen Zusammenhängen und gibt fachliche Unterstützung in der Arbeit. Die Reflexion pädagogischen Handelns und Fallarbeit zu herausfordernden Themen mit Kindern und ihren Familien sind dabei wesentliche Bestandteile.</w:t>
      </w:r>
    </w:p>
    <w:p w14:paraId="4B442D9B" w14:textId="77777777" w:rsidR="00906FAF" w:rsidRPr="00906FAF" w:rsidRDefault="00906FAF" w:rsidP="00906FAF">
      <w:pPr>
        <w:keepNext/>
        <w:keepLines/>
        <w:numPr>
          <w:ilvl w:val="1"/>
          <w:numId w:val="8"/>
        </w:numPr>
        <w:spacing w:before="240" w:after="0" w:line="360" w:lineRule="auto"/>
        <w:jc w:val="both"/>
        <w:outlineLvl w:val="0"/>
        <w:rPr>
          <w:rFonts w:ascii="Arial" w:eastAsiaTheme="majorEastAsia" w:hAnsi="Arial" w:cs="Arial"/>
          <w:b/>
          <w:color w:val="E8B218"/>
          <w:sz w:val="24"/>
          <w:szCs w:val="24"/>
        </w:rPr>
      </w:pPr>
      <w:bookmarkStart w:id="60" w:name="_Toc72834426"/>
      <w:bookmarkStart w:id="61" w:name="_Toc130649696"/>
      <w:bookmarkStart w:id="62" w:name="_Toc147911185"/>
      <w:r w:rsidRPr="00906FAF">
        <w:rPr>
          <w:rFonts w:ascii="Arial" w:eastAsiaTheme="majorEastAsia" w:hAnsi="Arial" w:cs="Arial"/>
          <w:b/>
          <w:color w:val="E8B218"/>
          <w:sz w:val="24"/>
          <w:szCs w:val="24"/>
        </w:rPr>
        <w:t>Fort- und Weiterbildung</w:t>
      </w:r>
      <w:bookmarkEnd w:id="60"/>
      <w:bookmarkEnd w:id="61"/>
      <w:bookmarkEnd w:id="62"/>
    </w:p>
    <w:p w14:paraId="11967F0F" w14:textId="77777777" w:rsidR="00906FAF"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Wir nehmen verpflichtend und in regelmäßigen Abständen an fachspezifischen Fortbildungsveranstaltungen teil, die dem aktuellen Stand des Wissens entsprechen.</w:t>
      </w:r>
    </w:p>
    <w:p w14:paraId="55951D91" w14:textId="77777777" w:rsidR="00906FAF" w:rsidRPr="00906FAF" w:rsidRDefault="00906FAF" w:rsidP="00906FAF">
      <w:pPr>
        <w:keepNext/>
        <w:keepLines/>
        <w:numPr>
          <w:ilvl w:val="1"/>
          <w:numId w:val="8"/>
        </w:numPr>
        <w:spacing w:before="240" w:after="0" w:line="360" w:lineRule="auto"/>
        <w:jc w:val="both"/>
        <w:outlineLvl w:val="0"/>
        <w:rPr>
          <w:rFonts w:ascii="Arial" w:eastAsiaTheme="majorEastAsia" w:hAnsi="Arial" w:cs="Arial"/>
          <w:b/>
          <w:color w:val="E8B218"/>
          <w:sz w:val="24"/>
          <w:szCs w:val="24"/>
        </w:rPr>
      </w:pPr>
      <w:bookmarkStart w:id="63" w:name="_Toc72834427"/>
      <w:bookmarkStart w:id="64" w:name="_Toc130649697"/>
      <w:bookmarkStart w:id="65" w:name="_Toc147911186"/>
      <w:r w:rsidRPr="00906FAF">
        <w:rPr>
          <w:rFonts w:ascii="Arial" w:eastAsiaTheme="majorEastAsia" w:hAnsi="Arial" w:cs="Arial"/>
          <w:b/>
          <w:color w:val="E8B218"/>
          <w:sz w:val="24"/>
          <w:szCs w:val="24"/>
        </w:rPr>
        <w:t>Evaluation</w:t>
      </w:r>
      <w:bookmarkEnd w:id="63"/>
      <w:bookmarkEnd w:id="64"/>
      <w:bookmarkEnd w:id="65"/>
    </w:p>
    <w:p w14:paraId="4E8B038C" w14:textId="4B8A4000" w:rsidR="00D752AE" w:rsidRPr="00906FAF" w:rsidRDefault="00906FAF" w:rsidP="00906FAF">
      <w:pPr>
        <w:spacing w:line="360" w:lineRule="auto"/>
        <w:jc w:val="both"/>
        <w:rPr>
          <w:rFonts w:ascii="Arial" w:hAnsi="Arial" w:cs="Arial"/>
          <w:sz w:val="24"/>
          <w:szCs w:val="24"/>
        </w:rPr>
      </w:pPr>
      <w:r w:rsidRPr="00906FAF">
        <w:rPr>
          <w:rFonts w:ascii="Arial" w:hAnsi="Arial" w:cs="Arial"/>
          <w:sz w:val="24"/>
          <w:szCs w:val="24"/>
        </w:rPr>
        <w:t xml:space="preserve">In regelmäßigen Abständen werden Konzeption und die praktische </w:t>
      </w:r>
      <w:r w:rsidR="004D0DC7" w:rsidRPr="00906FAF">
        <w:rPr>
          <w:rFonts w:ascii="Arial" w:hAnsi="Arial" w:cs="Arial"/>
          <w:sz w:val="24"/>
          <w:szCs w:val="24"/>
        </w:rPr>
        <w:t>Umsetzung,</w:t>
      </w:r>
      <w:r w:rsidRPr="00906FAF">
        <w:rPr>
          <w:rFonts w:ascii="Arial" w:hAnsi="Arial" w:cs="Arial"/>
          <w:sz w:val="24"/>
          <w:szCs w:val="24"/>
        </w:rPr>
        <w:t xml:space="preserve"> in </w:t>
      </w:r>
      <w:r w:rsidR="004D0DC7">
        <w:rPr>
          <w:rFonts w:ascii="Arial" w:hAnsi="Arial" w:cs="Arial"/>
          <w:sz w:val="24"/>
          <w:szCs w:val="24"/>
        </w:rPr>
        <w:t>unserer Arbeit</w:t>
      </w:r>
      <w:r w:rsidRPr="00906FAF">
        <w:rPr>
          <w:rFonts w:ascii="Arial" w:hAnsi="Arial" w:cs="Arial"/>
          <w:sz w:val="24"/>
          <w:szCs w:val="24"/>
        </w:rPr>
        <w:t xml:space="preserve"> evaluiert und weiterentwickelt.</w:t>
      </w:r>
    </w:p>
    <w:p w14:paraId="05F3EDCF" w14:textId="77777777" w:rsidR="00906FAF" w:rsidRPr="00906FAF" w:rsidRDefault="00906FAF" w:rsidP="00906FAF">
      <w:pPr>
        <w:keepNext/>
        <w:keepLines/>
        <w:numPr>
          <w:ilvl w:val="0"/>
          <w:numId w:val="8"/>
        </w:numPr>
        <w:spacing w:before="240" w:after="0" w:line="360" w:lineRule="auto"/>
        <w:ind w:left="284" w:hanging="284"/>
        <w:jc w:val="both"/>
        <w:outlineLvl w:val="0"/>
        <w:rPr>
          <w:rFonts w:ascii="Arial" w:eastAsiaTheme="majorEastAsia" w:hAnsi="Arial" w:cs="Arial"/>
          <w:b/>
          <w:color w:val="426E4C"/>
          <w:sz w:val="28"/>
          <w:szCs w:val="24"/>
        </w:rPr>
      </w:pPr>
      <w:bookmarkStart w:id="66" w:name="_Toc72834428"/>
      <w:bookmarkStart w:id="67" w:name="_Toc130649698"/>
      <w:bookmarkStart w:id="68" w:name="_Toc147911187"/>
      <w:r w:rsidRPr="00906FAF">
        <w:rPr>
          <w:rFonts w:ascii="Arial" w:eastAsiaTheme="majorEastAsia" w:hAnsi="Arial" w:cs="Arial"/>
          <w:b/>
          <w:color w:val="426E4C"/>
          <w:sz w:val="28"/>
          <w:szCs w:val="24"/>
        </w:rPr>
        <w:t>Quellenangaben</w:t>
      </w:r>
      <w:bookmarkEnd w:id="66"/>
      <w:bookmarkEnd w:id="67"/>
      <w:bookmarkEnd w:id="68"/>
    </w:p>
    <w:p w14:paraId="0B135FD4" w14:textId="77777777" w:rsidR="00906FAF" w:rsidRPr="00906FAF" w:rsidRDefault="00906FAF" w:rsidP="00906FAF">
      <w:pPr>
        <w:numPr>
          <w:ilvl w:val="0"/>
          <w:numId w:val="6"/>
        </w:numPr>
        <w:spacing w:line="360" w:lineRule="auto"/>
        <w:ind w:left="284" w:hanging="284"/>
        <w:contextualSpacing/>
        <w:jc w:val="both"/>
        <w:rPr>
          <w:rFonts w:ascii="Arial" w:eastAsia="Calibri" w:hAnsi="Arial" w:cs="Arial"/>
          <w:sz w:val="24"/>
          <w:szCs w:val="24"/>
          <w:lang w:val="de-AT"/>
        </w:rPr>
      </w:pPr>
      <w:r w:rsidRPr="00906FAF">
        <w:rPr>
          <w:rFonts w:ascii="Arial" w:eastAsia="Calibri" w:hAnsi="Arial" w:cs="Arial"/>
          <w:sz w:val="24"/>
          <w:szCs w:val="24"/>
          <w:lang w:val="de-AT"/>
        </w:rPr>
        <w:t>Skripten der Ausbildung zur interdisziplinären Frühförderung</w:t>
      </w:r>
    </w:p>
    <w:p w14:paraId="014FF5F3" w14:textId="77777777" w:rsidR="00906FAF" w:rsidRPr="00906FAF" w:rsidRDefault="00906FAF" w:rsidP="00906FAF">
      <w:pPr>
        <w:numPr>
          <w:ilvl w:val="0"/>
          <w:numId w:val="6"/>
        </w:numPr>
        <w:spacing w:line="360" w:lineRule="auto"/>
        <w:ind w:left="284" w:hanging="284"/>
        <w:contextualSpacing/>
        <w:jc w:val="both"/>
        <w:rPr>
          <w:rFonts w:ascii="Arial" w:eastAsia="Calibri" w:hAnsi="Arial" w:cs="Arial"/>
          <w:sz w:val="24"/>
          <w:szCs w:val="24"/>
          <w:lang w:val="de-AT"/>
        </w:rPr>
      </w:pPr>
      <w:r w:rsidRPr="00906FAF">
        <w:rPr>
          <w:rFonts w:ascii="Arial" w:eastAsia="Calibri" w:hAnsi="Arial" w:cs="Arial"/>
          <w:sz w:val="24"/>
          <w:szCs w:val="24"/>
          <w:lang w:val="de-AT"/>
        </w:rPr>
        <w:t>Jung, Ute (): Das Wahrnehmungshaus</w:t>
      </w:r>
    </w:p>
    <w:p w14:paraId="739B2C03" w14:textId="77777777" w:rsidR="00906FAF" w:rsidRPr="00906FAF" w:rsidRDefault="00000000" w:rsidP="00906FAF">
      <w:pPr>
        <w:numPr>
          <w:ilvl w:val="0"/>
          <w:numId w:val="6"/>
        </w:numPr>
        <w:spacing w:line="360" w:lineRule="auto"/>
        <w:ind w:left="284" w:hanging="284"/>
        <w:contextualSpacing/>
        <w:jc w:val="both"/>
        <w:rPr>
          <w:rFonts w:ascii="Arial" w:eastAsia="Calibri" w:hAnsi="Arial" w:cs="Arial"/>
          <w:sz w:val="24"/>
          <w:szCs w:val="24"/>
          <w:lang w:val="de-AT"/>
        </w:rPr>
      </w:pPr>
      <w:hyperlink r:id="rId19" w:history="1">
        <w:r w:rsidR="00906FAF" w:rsidRPr="00906FAF">
          <w:rPr>
            <w:rFonts w:ascii="Arial" w:eastAsia="Calibri" w:hAnsi="Arial" w:cs="Arial"/>
            <w:color w:val="0563C1" w:themeColor="hyperlink"/>
            <w:sz w:val="24"/>
            <w:szCs w:val="24"/>
            <w:u w:val="single"/>
            <w:lang w:val="de-AT"/>
          </w:rPr>
          <w:t>http://www.vorarlberg.at/pdf/berufsbildsoki.pdf</w:t>
        </w:r>
      </w:hyperlink>
      <w:r w:rsidR="00906FAF" w:rsidRPr="00906FAF">
        <w:rPr>
          <w:rFonts w:ascii="Arial" w:eastAsia="Calibri" w:hAnsi="Arial" w:cs="Arial"/>
          <w:sz w:val="24"/>
          <w:szCs w:val="24"/>
          <w:lang w:val="de-AT"/>
        </w:rPr>
        <w:t xml:space="preserve"> [25.4.20201]</w:t>
      </w:r>
    </w:p>
    <w:p w14:paraId="22F46CE6" w14:textId="77777777" w:rsidR="00906FAF" w:rsidRPr="00906FAF" w:rsidRDefault="00906FAF" w:rsidP="00906FAF">
      <w:pPr>
        <w:numPr>
          <w:ilvl w:val="0"/>
          <w:numId w:val="6"/>
        </w:numPr>
        <w:spacing w:line="360" w:lineRule="auto"/>
        <w:ind w:left="284" w:hanging="284"/>
        <w:contextualSpacing/>
        <w:jc w:val="both"/>
        <w:rPr>
          <w:rFonts w:ascii="Arial" w:eastAsia="Calibri" w:hAnsi="Arial" w:cs="Arial"/>
          <w:sz w:val="24"/>
          <w:szCs w:val="24"/>
          <w:lang w:val="de-AT"/>
        </w:rPr>
      </w:pPr>
      <w:r w:rsidRPr="00906FAF">
        <w:rPr>
          <w:rFonts w:ascii="Arial" w:eastAsia="Calibri" w:hAnsi="Arial" w:cs="Arial"/>
          <w:sz w:val="24"/>
          <w:szCs w:val="24"/>
          <w:lang w:val="de-AT"/>
        </w:rPr>
        <w:t xml:space="preserve">Bundesländerübergreifender </w:t>
      </w:r>
      <w:proofErr w:type="spellStart"/>
      <w:r w:rsidRPr="00906FAF">
        <w:rPr>
          <w:rFonts w:ascii="Arial" w:eastAsia="Calibri" w:hAnsi="Arial" w:cs="Arial"/>
          <w:sz w:val="24"/>
          <w:szCs w:val="24"/>
          <w:lang w:val="de-AT"/>
        </w:rPr>
        <w:t>BildungsRahmenPlan</w:t>
      </w:r>
      <w:proofErr w:type="spellEnd"/>
      <w:r w:rsidRPr="00906FAF">
        <w:rPr>
          <w:rFonts w:ascii="Arial" w:eastAsia="Calibri" w:hAnsi="Arial" w:cs="Arial"/>
          <w:sz w:val="24"/>
          <w:szCs w:val="24"/>
          <w:lang w:val="de-AT"/>
        </w:rPr>
        <w:t xml:space="preserve"> für elementare Bildungseinrichtungen in Österreich</w:t>
      </w:r>
    </w:p>
    <w:p w14:paraId="160271AC" w14:textId="4C565F2D" w:rsidR="00906FAF" w:rsidRDefault="00906FAF" w:rsidP="00906FAF">
      <w:pPr>
        <w:numPr>
          <w:ilvl w:val="0"/>
          <w:numId w:val="6"/>
        </w:numPr>
        <w:spacing w:line="360" w:lineRule="auto"/>
        <w:ind w:left="284" w:hanging="284"/>
        <w:contextualSpacing/>
        <w:jc w:val="both"/>
        <w:rPr>
          <w:rFonts w:ascii="Arial" w:eastAsia="Calibri" w:hAnsi="Arial" w:cs="Arial"/>
          <w:sz w:val="24"/>
          <w:szCs w:val="24"/>
          <w:lang w:val="de-AT"/>
        </w:rPr>
      </w:pPr>
      <w:r w:rsidRPr="00906FAF">
        <w:rPr>
          <w:rFonts w:ascii="Arial" w:eastAsia="Calibri" w:hAnsi="Arial" w:cs="Arial"/>
          <w:sz w:val="24"/>
          <w:szCs w:val="24"/>
          <w:lang w:val="de-AT"/>
        </w:rPr>
        <w:t>Diplomarbeit Petra Schroll: Lern- und Spielraum Chamäleon</w:t>
      </w:r>
    </w:p>
    <w:p w14:paraId="288E1D36" w14:textId="6F036E9D" w:rsidR="00956525" w:rsidRDefault="00956525" w:rsidP="00956525">
      <w:pPr>
        <w:spacing w:line="360" w:lineRule="auto"/>
        <w:contextualSpacing/>
        <w:jc w:val="both"/>
        <w:rPr>
          <w:rFonts w:ascii="Arial" w:eastAsia="Calibri" w:hAnsi="Arial" w:cs="Arial"/>
          <w:sz w:val="24"/>
          <w:szCs w:val="24"/>
          <w:lang w:val="de-AT"/>
        </w:rPr>
      </w:pPr>
    </w:p>
    <w:p w14:paraId="71B7809B" w14:textId="27CDB904" w:rsidR="00956525" w:rsidRDefault="00956525" w:rsidP="00956525">
      <w:pPr>
        <w:spacing w:line="360" w:lineRule="auto"/>
        <w:contextualSpacing/>
        <w:jc w:val="both"/>
        <w:rPr>
          <w:rFonts w:ascii="Arial" w:eastAsia="Calibri" w:hAnsi="Arial" w:cs="Arial"/>
          <w:sz w:val="24"/>
          <w:szCs w:val="24"/>
          <w:lang w:val="de-AT"/>
        </w:rPr>
      </w:pPr>
    </w:p>
    <w:p w14:paraId="1A3F87ED" w14:textId="124E4ECA" w:rsidR="00956525" w:rsidRDefault="00956525" w:rsidP="00956525">
      <w:pPr>
        <w:spacing w:line="360" w:lineRule="auto"/>
        <w:contextualSpacing/>
        <w:jc w:val="both"/>
        <w:rPr>
          <w:rFonts w:ascii="Arial" w:eastAsia="Calibri" w:hAnsi="Arial" w:cs="Arial"/>
          <w:sz w:val="24"/>
          <w:szCs w:val="24"/>
          <w:lang w:val="de-AT"/>
        </w:rPr>
      </w:pPr>
    </w:p>
    <w:p w14:paraId="61315DFE" w14:textId="3DEFC578" w:rsidR="00956525" w:rsidRDefault="00956525" w:rsidP="00956525">
      <w:pPr>
        <w:spacing w:line="360" w:lineRule="auto"/>
        <w:contextualSpacing/>
        <w:jc w:val="both"/>
        <w:rPr>
          <w:rFonts w:ascii="Arial" w:eastAsia="Calibri" w:hAnsi="Arial" w:cs="Arial"/>
          <w:sz w:val="24"/>
          <w:szCs w:val="24"/>
          <w:lang w:val="de-AT"/>
        </w:rPr>
      </w:pPr>
    </w:p>
    <w:p w14:paraId="32777186" w14:textId="2B4AEEDB" w:rsidR="00956525" w:rsidRDefault="00956525" w:rsidP="00956525">
      <w:pPr>
        <w:spacing w:line="360" w:lineRule="auto"/>
        <w:contextualSpacing/>
        <w:jc w:val="both"/>
        <w:rPr>
          <w:rFonts w:ascii="Arial" w:eastAsia="Calibri" w:hAnsi="Arial" w:cs="Arial"/>
          <w:sz w:val="24"/>
          <w:szCs w:val="24"/>
          <w:lang w:val="de-AT"/>
        </w:rPr>
      </w:pPr>
    </w:p>
    <w:p w14:paraId="74BA24D7" w14:textId="242451C8" w:rsidR="00956525" w:rsidRDefault="00956525" w:rsidP="00956525">
      <w:pPr>
        <w:spacing w:line="360" w:lineRule="auto"/>
        <w:contextualSpacing/>
        <w:jc w:val="both"/>
        <w:rPr>
          <w:rFonts w:ascii="Arial" w:eastAsia="Calibri" w:hAnsi="Arial" w:cs="Arial"/>
          <w:sz w:val="24"/>
          <w:szCs w:val="24"/>
          <w:lang w:val="de-AT"/>
        </w:rPr>
      </w:pPr>
    </w:p>
    <w:p w14:paraId="20621AEF" w14:textId="6EAFFBEB" w:rsidR="00956525" w:rsidRDefault="00956525" w:rsidP="00956525">
      <w:pPr>
        <w:spacing w:line="360" w:lineRule="auto"/>
        <w:contextualSpacing/>
        <w:jc w:val="both"/>
        <w:rPr>
          <w:rFonts w:ascii="Arial" w:eastAsia="Calibri" w:hAnsi="Arial" w:cs="Arial"/>
          <w:sz w:val="24"/>
          <w:szCs w:val="24"/>
          <w:lang w:val="de-AT"/>
        </w:rPr>
      </w:pPr>
    </w:p>
    <w:p w14:paraId="70604FF1" w14:textId="39E7CE35" w:rsidR="00956525" w:rsidRDefault="00956525" w:rsidP="00956525">
      <w:pPr>
        <w:spacing w:line="360" w:lineRule="auto"/>
        <w:contextualSpacing/>
        <w:jc w:val="both"/>
        <w:rPr>
          <w:rFonts w:ascii="Arial" w:eastAsia="Calibri" w:hAnsi="Arial" w:cs="Arial"/>
          <w:sz w:val="24"/>
          <w:szCs w:val="24"/>
          <w:lang w:val="de-AT"/>
        </w:rPr>
      </w:pPr>
    </w:p>
    <w:p w14:paraId="0CDE9243" w14:textId="519DC0FF" w:rsidR="00956525" w:rsidRDefault="00956525" w:rsidP="00956525">
      <w:pPr>
        <w:spacing w:line="360" w:lineRule="auto"/>
        <w:contextualSpacing/>
        <w:jc w:val="both"/>
        <w:rPr>
          <w:rFonts w:ascii="Arial" w:eastAsia="Calibri" w:hAnsi="Arial" w:cs="Arial"/>
          <w:sz w:val="24"/>
          <w:szCs w:val="24"/>
          <w:lang w:val="de-AT"/>
        </w:rPr>
      </w:pPr>
    </w:p>
    <w:p w14:paraId="2C01DA5E" w14:textId="5E2318EB" w:rsidR="00956525" w:rsidRDefault="00956525" w:rsidP="00956525">
      <w:pPr>
        <w:spacing w:line="360" w:lineRule="auto"/>
        <w:contextualSpacing/>
        <w:jc w:val="both"/>
        <w:rPr>
          <w:rFonts w:ascii="Arial" w:eastAsia="Calibri" w:hAnsi="Arial" w:cs="Arial"/>
          <w:sz w:val="24"/>
          <w:szCs w:val="24"/>
          <w:lang w:val="de-AT"/>
        </w:rPr>
      </w:pPr>
    </w:p>
    <w:p w14:paraId="037FE83C" w14:textId="5CFCF8BF" w:rsidR="00956525" w:rsidRDefault="00956525" w:rsidP="00956525">
      <w:pPr>
        <w:spacing w:line="360" w:lineRule="auto"/>
        <w:contextualSpacing/>
        <w:jc w:val="both"/>
        <w:rPr>
          <w:rFonts w:ascii="Arial" w:eastAsia="Calibri" w:hAnsi="Arial" w:cs="Arial"/>
          <w:sz w:val="24"/>
          <w:szCs w:val="24"/>
          <w:lang w:val="de-AT"/>
        </w:rPr>
      </w:pPr>
    </w:p>
    <w:p w14:paraId="59B93993" w14:textId="31E29C3D" w:rsidR="00956525" w:rsidRDefault="00956525" w:rsidP="00956525">
      <w:pPr>
        <w:spacing w:line="360" w:lineRule="auto"/>
        <w:contextualSpacing/>
        <w:jc w:val="both"/>
        <w:rPr>
          <w:rFonts w:ascii="Arial" w:eastAsia="Calibri" w:hAnsi="Arial" w:cs="Arial"/>
          <w:sz w:val="24"/>
          <w:szCs w:val="24"/>
          <w:lang w:val="de-AT"/>
        </w:rPr>
      </w:pPr>
    </w:p>
    <w:p w14:paraId="5D908FD9" w14:textId="0DEB60CF" w:rsidR="00956525" w:rsidRDefault="00956525" w:rsidP="00956525">
      <w:pPr>
        <w:spacing w:line="360" w:lineRule="auto"/>
        <w:contextualSpacing/>
        <w:jc w:val="both"/>
        <w:rPr>
          <w:rFonts w:ascii="Arial" w:eastAsia="Calibri" w:hAnsi="Arial" w:cs="Arial"/>
          <w:sz w:val="24"/>
          <w:szCs w:val="24"/>
          <w:lang w:val="de-AT"/>
        </w:rPr>
      </w:pPr>
    </w:p>
    <w:p w14:paraId="19EDAB09" w14:textId="4C1ECCB5" w:rsidR="00956525" w:rsidRDefault="00956525" w:rsidP="00956525">
      <w:pPr>
        <w:spacing w:line="360" w:lineRule="auto"/>
        <w:contextualSpacing/>
        <w:jc w:val="both"/>
        <w:rPr>
          <w:rFonts w:ascii="Arial" w:eastAsia="Calibri" w:hAnsi="Arial" w:cs="Arial"/>
          <w:sz w:val="24"/>
          <w:szCs w:val="24"/>
          <w:lang w:val="de-AT"/>
        </w:rPr>
      </w:pPr>
    </w:p>
    <w:p w14:paraId="6E8F7CEA" w14:textId="38791595" w:rsidR="00956525" w:rsidRPr="00906FAF" w:rsidRDefault="00956525" w:rsidP="00956525">
      <w:pPr>
        <w:spacing w:line="360" w:lineRule="auto"/>
        <w:contextualSpacing/>
        <w:jc w:val="both"/>
        <w:rPr>
          <w:rFonts w:ascii="Arial" w:eastAsia="Calibri" w:hAnsi="Arial" w:cs="Arial"/>
          <w:sz w:val="24"/>
          <w:szCs w:val="24"/>
          <w:lang w:val="de-AT"/>
        </w:rPr>
      </w:pPr>
    </w:p>
    <w:p w14:paraId="4D7B4394" w14:textId="54A02986" w:rsidR="00F762A1" w:rsidRDefault="00523BF3">
      <w:r>
        <w:rPr>
          <w:rFonts w:ascii="Arial" w:hAnsi="Arial" w:cs="Arial"/>
          <w:noProof/>
          <w:sz w:val="20"/>
          <w:szCs w:val="20"/>
          <w:lang w:val="de-AT" w:eastAsia="de-AT"/>
        </w:rPr>
        <mc:AlternateContent>
          <mc:Choice Requires="wpg">
            <w:drawing>
              <wp:anchor distT="0" distB="0" distL="114300" distR="114300" simplePos="0" relativeHeight="251658242" behindDoc="0" locked="0" layoutInCell="1" allowOverlap="1" wp14:anchorId="6DAE900E" wp14:editId="201DB346">
                <wp:simplePos x="0" y="0"/>
                <wp:positionH relativeFrom="margin">
                  <wp:posOffset>-1707515</wp:posOffset>
                </wp:positionH>
                <wp:positionV relativeFrom="paragraph">
                  <wp:posOffset>334645</wp:posOffset>
                </wp:positionV>
                <wp:extent cx="9092565" cy="6151245"/>
                <wp:effectExtent l="22860" t="15240" r="17145" b="17145"/>
                <wp:wrapNone/>
                <wp:docPr id="1" name="Gruppieren 1"/>
                <wp:cNvGraphicFramePr/>
                <a:graphic xmlns:a="http://schemas.openxmlformats.org/drawingml/2006/main">
                  <a:graphicData uri="http://schemas.microsoft.com/office/word/2010/wordprocessingGroup">
                    <wpg:wgp>
                      <wpg:cNvGrpSpPr/>
                      <wpg:grpSpPr>
                        <a:xfrm rot="16200000">
                          <a:off x="0" y="0"/>
                          <a:ext cx="9092565" cy="6151245"/>
                          <a:chOff x="0" y="0"/>
                          <a:chExt cx="9723575" cy="6308572"/>
                        </a:xfrm>
                      </wpg:grpSpPr>
                      <wps:wsp>
                        <wps:cNvPr id="2" name="Textfeld 2"/>
                        <wps:cNvSpPr txBox="1">
                          <a:spLocks noChangeArrowheads="1"/>
                        </wps:cNvSpPr>
                        <wps:spPr bwMode="auto">
                          <a:xfrm>
                            <a:off x="0" y="1295400"/>
                            <a:ext cx="1440000" cy="720000"/>
                          </a:xfrm>
                          <a:prstGeom prst="roundRect">
                            <a:avLst/>
                          </a:prstGeom>
                          <a:solidFill>
                            <a:srgbClr val="E8B218"/>
                          </a:solidFill>
                          <a:ln w="28575">
                            <a:headEnd/>
                            <a:tailEnd/>
                          </a:ln>
                        </wps:spPr>
                        <wps:style>
                          <a:lnRef idx="2">
                            <a:schemeClr val="dk1"/>
                          </a:lnRef>
                          <a:fillRef idx="1">
                            <a:schemeClr val="lt1"/>
                          </a:fillRef>
                          <a:effectRef idx="0">
                            <a:schemeClr val="dk1"/>
                          </a:effectRef>
                          <a:fontRef idx="minor">
                            <a:schemeClr val="dk1"/>
                          </a:fontRef>
                        </wps:style>
                        <wps:txbx>
                          <w:txbxContent>
                            <w:p w14:paraId="11B820A9" w14:textId="77777777" w:rsidR="00956525" w:rsidRDefault="00956525" w:rsidP="00956525">
                              <w:pPr>
                                <w:shd w:val="clear" w:color="auto" w:fill="E8B218"/>
                                <w:spacing w:before="240"/>
                                <w:jc w:val="center"/>
                              </w:pPr>
                              <w:r>
                                <w:t xml:space="preserve">Kind wird auffällig </w:t>
                              </w:r>
                            </w:p>
                          </w:txbxContent>
                        </wps:txbx>
                        <wps:bodyPr rot="0" vert="horz" wrap="square" lIns="91440" tIns="45720" rIns="91440" bIns="45720" anchor="t" anchorCtr="0">
                          <a:noAutofit/>
                        </wps:bodyPr>
                      </wps:wsp>
                      <wps:wsp>
                        <wps:cNvPr id="3" name="Textfeld 2"/>
                        <wps:cNvSpPr txBox="1">
                          <a:spLocks noChangeArrowheads="1"/>
                        </wps:cNvSpPr>
                        <wps:spPr bwMode="auto">
                          <a:xfrm>
                            <a:off x="1698172" y="1295400"/>
                            <a:ext cx="1440000" cy="720000"/>
                          </a:xfrm>
                          <a:prstGeom prst="roundRect">
                            <a:avLst/>
                          </a:prstGeom>
                          <a:solidFill>
                            <a:srgbClr val="E8B218"/>
                          </a:solidFill>
                          <a:ln w="28575">
                            <a:headEnd/>
                            <a:tailEnd/>
                          </a:ln>
                        </wps:spPr>
                        <wps:style>
                          <a:lnRef idx="2">
                            <a:schemeClr val="dk1"/>
                          </a:lnRef>
                          <a:fillRef idx="1">
                            <a:schemeClr val="lt1"/>
                          </a:fillRef>
                          <a:effectRef idx="0">
                            <a:schemeClr val="dk1"/>
                          </a:effectRef>
                          <a:fontRef idx="minor">
                            <a:schemeClr val="dk1"/>
                          </a:fontRef>
                        </wps:style>
                        <wps:txbx>
                          <w:txbxContent>
                            <w:p w14:paraId="5FC9AC6A" w14:textId="77777777" w:rsidR="00956525" w:rsidRDefault="00956525" w:rsidP="00956525">
                              <w:pPr>
                                <w:jc w:val="center"/>
                              </w:pPr>
                              <w:r>
                                <w:t>Kontakt zu Fachberatung für Inklusion</w:t>
                              </w:r>
                            </w:p>
                          </w:txbxContent>
                        </wps:txbx>
                        <wps:bodyPr rot="0" vert="horz" wrap="square" lIns="91440" tIns="45720" rIns="91440" bIns="45720" anchor="t" anchorCtr="0">
                          <a:noAutofit/>
                        </wps:bodyPr>
                      </wps:wsp>
                      <wps:wsp>
                        <wps:cNvPr id="4" name="Textfeld 2"/>
                        <wps:cNvSpPr txBox="1">
                          <a:spLocks noChangeArrowheads="1"/>
                        </wps:cNvSpPr>
                        <wps:spPr bwMode="auto">
                          <a:xfrm>
                            <a:off x="3385457" y="1295400"/>
                            <a:ext cx="1440000" cy="720000"/>
                          </a:xfrm>
                          <a:prstGeom prst="roundRect">
                            <a:avLst/>
                          </a:prstGeom>
                          <a:solidFill>
                            <a:srgbClr val="E8B218"/>
                          </a:solidFill>
                          <a:ln w="28575">
                            <a:headEnd/>
                            <a:tailEnd/>
                          </a:ln>
                        </wps:spPr>
                        <wps:style>
                          <a:lnRef idx="2">
                            <a:schemeClr val="dk1"/>
                          </a:lnRef>
                          <a:fillRef idx="1">
                            <a:schemeClr val="lt1"/>
                          </a:fillRef>
                          <a:effectRef idx="0">
                            <a:schemeClr val="dk1"/>
                          </a:effectRef>
                          <a:fontRef idx="minor">
                            <a:schemeClr val="dk1"/>
                          </a:fontRef>
                        </wps:style>
                        <wps:txbx>
                          <w:txbxContent>
                            <w:p w14:paraId="56E8411D" w14:textId="77777777" w:rsidR="00956525" w:rsidRDefault="00956525" w:rsidP="00956525">
                              <w:pPr>
                                <w:spacing w:before="240"/>
                                <w:jc w:val="center"/>
                              </w:pPr>
                              <w:r>
                                <w:t xml:space="preserve">Beobachtung </w:t>
                              </w:r>
                            </w:p>
                          </w:txbxContent>
                        </wps:txbx>
                        <wps:bodyPr rot="0" vert="horz" wrap="square" lIns="91440" tIns="45720" rIns="91440" bIns="45720" anchor="t" anchorCtr="0">
                          <a:noAutofit/>
                        </wps:bodyPr>
                      </wps:wsp>
                      <wps:wsp>
                        <wps:cNvPr id="5" name="Textfeld 2"/>
                        <wps:cNvSpPr txBox="1">
                          <a:spLocks noChangeArrowheads="1"/>
                        </wps:cNvSpPr>
                        <wps:spPr bwMode="auto">
                          <a:xfrm>
                            <a:off x="3276601" y="0"/>
                            <a:ext cx="1440000" cy="720000"/>
                          </a:xfrm>
                          <a:prstGeom prst="rect">
                            <a:avLst/>
                          </a:prstGeom>
                          <a:solidFill>
                            <a:srgbClr val="60A06F"/>
                          </a:solidFill>
                          <a:ln w="28575" cap="flat" cmpd="sng" algn="ctr">
                            <a:solidFill>
                              <a:sysClr val="windowText" lastClr="000000"/>
                            </a:solidFill>
                            <a:prstDash val="solid"/>
                            <a:miter lim="800000"/>
                            <a:headEnd/>
                            <a:tailEnd/>
                          </a:ln>
                          <a:effectLst/>
                        </wps:spPr>
                        <wps:txbx>
                          <w:txbxContent>
                            <w:p w14:paraId="2716D0E0" w14:textId="77777777" w:rsidR="00956525" w:rsidRDefault="00956525" w:rsidP="00956525">
                              <w:pPr>
                                <w:shd w:val="clear" w:color="auto" w:fill="60A06F"/>
                                <w:spacing w:before="240"/>
                                <w:jc w:val="center"/>
                              </w:pPr>
                              <w:r>
                                <w:t>Fördertipps der FFI</w:t>
                              </w:r>
                            </w:p>
                          </w:txbxContent>
                        </wps:txbx>
                        <wps:bodyPr rot="0" vert="horz" wrap="square" lIns="91440" tIns="45720" rIns="91440" bIns="45720" anchor="t" anchorCtr="0">
                          <a:noAutofit/>
                        </wps:bodyPr>
                      </wps:wsp>
                      <wps:wsp>
                        <wps:cNvPr id="6" name="Textfeld 2"/>
                        <wps:cNvSpPr txBox="1">
                          <a:spLocks noChangeArrowheads="1"/>
                        </wps:cNvSpPr>
                        <wps:spPr bwMode="auto">
                          <a:xfrm>
                            <a:off x="3265714" y="2667000"/>
                            <a:ext cx="1440000" cy="720000"/>
                          </a:xfrm>
                          <a:prstGeom prst="round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3157E4F6" w14:textId="77777777" w:rsidR="00956525" w:rsidRDefault="00956525" w:rsidP="00956525">
                              <w:pPr>
                                <w:jc w:val="center"/>
                              </w:pPr>
                              <w:r>
                                <w:t>Information an Eltern / Einverständnis</w:t>
                              </w:r>
                            </w:p>
                          </w:txbxContent>
                        </wps:txbx>
                        <wps:bodyPr rot="0" vert="horz" wrap="square" lIns="91440" tIns="45720" rIns="91440" bIns="45720" anchor="t" anchorCtr="0">
                          <a:noAutofit/>
                        </wps:bodyPr>
                      </wps:wsp>
                      <wps:wsp>
                        <wps:cNvPr id="7" name="Textfeld 2"/>
                        <wps:cNvSpPr txBox="1">
                          <a:spLocks noChangeArrowheads="1"/>
                        </wps:cNvSpPr>
                        <wps:spPr bwMode="auto">
                          <a:xfrm>
                            <a:off x="4942114" y="2667000"/>
                            <a:ext cx="1439545" cy="719455"/>
                          </a:xfrm>
                          <a:prstGeom prst="round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13F78511" w14:textId="77777777" w:rsidR="00956525" w:rsidRDefault="00956525" w:rsidP="00956525">
                              <w:pPr>
                                <w:jc w:val="center"/>
                              </w:pPr>
                              <w:r>
                                <w:t>Zielsetzung mit Päd. und Eltern</w:t>
                              </w:r>
                            </w:p>
                          </w:txbxContent>
                        </wps:txbx>
                        <wps:bodyPr rot="0" vert="horz" wrap="square" lIns="91440" tIns="45720" rIns="91440" bIns="45720" anchor="t" anchorCtr="0">
                          <a:noAutofit/>
                        </wps:bodyPr>
                      </wps:wsp>
                      <wps:wsp>
                        <wps:cNvPr id="8" name="Textfeld 2"/>
                        <wps:cNvSpPr txBox="1">
                          <a:spLocks noChangeArrowheads="1"/>
                        </wps:cNvSpPr>
                        <wps:spPr bwMode="auto">
                          <a:xfrm>
                            <a:off x="6574972" y="2656115"/>
                            <a:ext cx="1439545" cy="719455"/>
                          </a:xfrm>
                          <a:prstGeom prst="round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19B88C88" w14:textId="77777777" w:rsidR="00956525" w:rsidRDefault="00956525" w:rsidP="00956525">
                              <w:pPr>
                                <w:spacing w:before="240"/>
                                <w:jc w:val="center"/>
                              </w:pPr>
                              <w:r>
                                <w:t>Regelmäßige Fördereinheit</w:t>
                              </w:r>
                            </w:p>
                          </w:txbxContent>
                        </wps:txbx>
                        <wps:bodyPr rot="0" vert="horz" wrap="square" lIns="91440" tIns="45720" rIns="91440" bIns="45720" anchor="t" anchorCtr="0">
                          <a:noAutofit/>
                        </wps:bodyPr>
                      </wps:wsp>
                      <wps:wsp>
                        <wps:cNvPr id="9" name="Textfeld 2"/>
                        <wps:cNvSpPr txBox="1">
                          <a:spLocks noChangeArrowheads="1"/>
                        </wps:cNvSpPr>
                        <wps:spPr bwMode="auto">
                          <a:xfrm>
                            <a:off x="4648200" y="3897086"/>
                            <a:ext cx="1800000" cy="64800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57F40F74" w14:textId="77777777" w:rsidR="00956525" w:rsidRDefault="00956525" w:rsidP="00956525">
                              <w:pPr>
                                <w:jc w:val="center"/>
                              </w:pPr>
                              <w:r>
                                <w:t>Empfehlung Arztbesuch / Reha-Schein</w:t>
                              </w:r>
                            </w:p>
                          </w:txbxContent>
                        </wps:txbx>
                        <wps:bodyPr rot="0" vert="horz" wrap="square" lIns="91440" tIns="45720" rIns="91440" bIns="45720" anchor="t" anchorCtr="0">
                          <a:noAutofit/>
                        </wps:bodyPr>
                      </wps:wsp>
                      <wps:wsp>
                        <wps:cNvPr id="10" name="Textfeld 2"/>
                        <wps:cNvSpPr txBox="1">
                          <a:spLocks noChangeArrowheads="1"/>
                        </wps:cNvSpPr>
                        <wps:spPr bwMode="auto">
                          <a:xfrm>
                            <a:off x="4659086" y="4735286"/>
                            <a:ext cx="1800000" cy="64800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4901AB02" w14:textId="77777777" w:rsidR="00956525" w:rsidRDefault="00956525" w:rsidP="00956525">
                              <w:pPr>
                                <w:jc w:val="center"/>
                              </w:pPr>
                              <w:r>
                                <w:t>Eltern nehmen Kontakt mit AKS auf (Journaldienst)</w:t>
                              </w:r>
                            </w:p>
                          </w:txbxContent>
                        </wps:txbx>
                        <wps:bodyPr rot="0" vert="horz" wrap="square" lIns="91440" tIns="45720" rIns="91440" bIns="45720" anchor="t" anchorCtr="0">
                          <a:noAutofit/>
                        </wps:bodyPr>
                      </wps:wsp>
                      <wps:wsp>
                        <wps:cNvPr id="11" name="Textfeld 2"/>
                        <wps:cNvSpPr txBox="1">
                          <a:spLocks noChangeArrowheads="1"/>
                        </wps:cNvSpPr>
                        <wps:spPr bwMode="auto">
                          <a:xfrm>
                            <a:off x="4669972" y="5660572"/>
                            <a:ext cx="1800000" cy="64800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600A4BB5" w14:textId="77777777" w:rsidR="00956525" w:rsidRDefault="00956525" w:rsidP="00956525">
                              <w:pPr>
                                <w:jc w:val="center"/>
                              </w:pPr>
                              <w:r>
                                <w:t>Interdisziplinäre Zusammenarbeit der FFI und AKS</w:t>
                              </w:r>
                            </w:p>
                          </w:txbxContent>
                        </wps:txbx>
                        <wps:bodyPr rot="0" vert="horz" wrap="square" lIns="91440" tIns="45720" rIns="91440" bIns="45720" anchor="t" anchorCtr="0">
                          <a:noAutofit/>
                        </wps:bodyPr>
                      </wps:wsp>
                      <wps:wsp>
                        <wps:cNvPr id="12" name="Textfeld 2"/>
                        <wps:cNvSpPr txBox="1">
                          <a:spLocks noChangeArrowheads="1"/>
                        </wps:cNvSpPr>
                        <wps:spPr bwMode="auto">
                          <a:xfrm>
                            <a:off x="8284030" y="2623457"/>
                            <a:ext cx="1439545" cy="1463732"/>
                          </a:xfrm>
                          <a:prstGeom prst="round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060752BF" w14:textId="77777777" w:rsidR="00956525" w:rsidRDefault="00956525" w:rsidP="00956525">
                              <w:pPr>
                                <w:jc w:val="center"/>
                              </w:pPr>
                              <w:r>
                                <w:t>Regelmäßiger Austausch in Teamsitzungen und Elterngesprächen</w:t>
                              </w:r>
                            </w:p>
                          </w:txbxContent>
                        </wps:txbx>
                        <wps:bodyPr rot="0" vert="horz" wrap="square" lIns="91440" tIns="45720" rIns="91440" bIns="45720" anchor="t" anchorCtr="0">
                          <a:noAutofit/>
                        </wps:bodyPr>
                      </wps:wsp>
                      <wps:wsp>
                        <wps:cNvPr id="13" name="Gerader Verbinder 13"/>
                        <wps:cNvCnPr/>
                        <wps:spPr>
                          <a:xfrm>
                            <a:off x="1436914" y="1643743"/>
                            <a:ext cx="253788" cy="0"/>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3124200" y="1665515"/>
                            <a:ext cx="253788" cy="0"/>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4691743" y="3015343"/>
                            <a:ext cx="253788" cy="0"/>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flipV="1">
                            <a:off x="6368143" y="3026229"/>
                            <a:ext cx="216877" cy="0"/>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8022772" y="3015343"/>
                            <a:ext cx="253788" cy="0"/>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flipH="1">
                            <a:off x="3995057" y="718457"/>
                            <a:ext cx="0" cy="556846"/>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19" name="Gerader Verbinder 19"/>
                        <wps:cNvCnPr/>
                        <wps:spPr>
                          <a:xfrm flipH="1">
                            <a:off x="3995057" y="2013857"/>
                            <a:ext cx="5862" cy="634072"/>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wps:cNvCnPr/>
                        <wps:spPr>
                          <a:xfrm flipH="1">
                            <a:off x="5606143" y="3396343"/>
                            <a:ext cx="0" cy="504000"/>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wps:cNvCnPr/>
                        <wps:spPr>
                          <a:xfrm flipH="1">
                            <a:off x="5606143" y="4539343"/>
                            <a:ext cx="0" cy="202174"/>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wps:cNvCnPr/>
                        <wps:spPr>
                          <a:xfrm flipH="1">
                            <a:off x="5584372" y="5388429"/>
                            <a:ext cx="0" cy="240323"/>
                          </a:xfrm>
                          <a:prstGeom prst="line">
                            <a:avLst/>
                          </a:prstGeom>
                          <a:ln w="38100">
                            <a:solidFill>
                              <a:srgbClr val="0E0D0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AE900E" id="Gruppieren 1" o:spid="_x0000_s1042" style="position:absolute;margin-left:-134.45pt;margin-top:26.35pt;width:715.95pt;height:484.35pt;rotation:-90;z-index:251658242;mso-position-horizontal-relative:margin;mso-width-relative:margin;mso-height-relative:margin" coordsize="97235,6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">
                <v:roundrect id="Textfeld 2" o:spid="_x0000_s1043" style="position:absolute;top:12954;width:14400;height:7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" fillcolor="#e8b218" strokecolor="black [3200]" strokeweight="2.25pt">
                  <v:stroke joinstyle="miter"/>
                  <v:textbox>
                    <w:txbxContent>
                      <w:p w14:paraId="11B820A9" w14:textId="77777777" w:rsidR="00956525" w:rsidRDefault="00956525" w:rsidP="00956525">
                        <w:pPr>
                          <w:shd w:val="clear" w:color="auto" w:fill="E8B218"/>
                          <w:spacing w:before="240"/>
                          <w:jc w:val="center"/>
                        </w:pPr>
                        <w:r>
                          <w:t xml:space="preserve">Kind wird auffällig </w:t>
                        </w:r>
                      </w:p>
                    </w:txbxContent>
                  </v:textbox>
                </v:roundrect>
                <v:roundrect id="Textfeld 2" o:spid="_x0000_s1044" style="position:absolute;left:16981;top:12954;width:14400;height:7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" fillcolor="#e8b218" strokecolor="black [3200]" strokeweight="2.25pt">
                  <v:stroke joinstyle="miter"/>
                  <v:textbox>
                    <w:txbxContent>
                      <w:p w14:paraId="5FC9AC6A" w14:textId="77777777" w:rsidR="00956525" w:rsidRDefault="00956525" w:rsidP="00956525">
                        <w:pPr>
                          <w:jc w:val="center"/>
                        </w:pPr>
                        <w:r>
                          <w:t>Kontakt zu Fachberatung für Inklusion</w:t>
                        </w:r>
                      </w:p>
                    </w:txbxContent>
                  </v:textbox>
                </v:roundrect>
                <v:roundrect id="Textfeld 2" o:spid="_x0000_s1045" style="position:absolute;left:33854;top:12954;width:14400;height:7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" fillcolor="#e8b218" strokecolor="black [3200]" strokeweight="2.25pt">
                  <v:stroke joinstyle="miter"/>
                  <v:textbox>
                    <w:txbxContent>
                      <w:p w14:paraId="56E8411D" w14:textId="77777777" w:rsidR="00956525" w:rsidRDefault="00956525" w:rsidP="00956525">
                        <w:pPr>
                          <w:spacing w:before="240"/>
                          <w:jc w:val="center"/>
                        </w:pPr>
                        <w:r>
                          <w:t xml:space="preserve">Beobachtung </w:t>
                        </w:r>
                      </w:p>
                    </w:txbxContent>
                  </v:textbox>
                </v:roundrect>
                <v:shapetype id="_x0000_t202" coordsize="21600,21600" o:spt="202" path="m,l,21600r21600,l21600,xe">
                  <v:stroke joinstyle="miter"/>
                  <v:path gradientshapeok="t" o:connecttype="rect"/>
                </v:shapetype>
                <v:shape id="Textfeld 2" o:spid="_x0000_s1046" type="#_x0000_t202" style="position:absolute;left:32766;width:144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" fillcolor="#60a06f" strokecolor="windowText" strokeweight="2.25pt">
                  <v:textbox>
                    <w:txbxContent>
                      <w:p w14:paraId="2716D0E0" w14:textId="77777777" w:rsidR="00956525" w:rsidRDefault="00956525" w:rsidP="00956525">
                        <w:pPr>
                          <w:shd w:val="clear" w:color="auto" w:fill="60A06F"/>
                          <w:spacing w:before="240"/>
                          <w:jc w:val="center"/>
                        </w:pPr>
                        <w:r>
                          <w:t>Fördertipps der FFI</w:t>
                        </w:r>
                      </w:p>
                    </w:txbxContent>
                  </v:textbox>
                </v:shape>
                <v:roundrect id="Textfeld 2" o:spid="_x0000_s1047" style="position:absolute;left:32657;top:26670;width:14400;height:7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" fillcolor="white [3201]" strokecolor="black [3200]" strokeweight="2.25pt">
                  <v:stroke joinstyle="miter"/>
                  <v:textbox>
                    <w:txbxContent>
                      <w:p w14:paraId="3157E4F6" w14:textId="77777777" w:rsidR="00956525" w:rsidRDefault="00956525" w:rsidP="00956525">
                        <w:pPr>
                          <w:jc w:val="center"/>
                        </w:pPr>
                        <w:r>
                          <w:t>Information an Eltern / Einverständnis</w:t>
                        </w:r>
                      </w:p>
                    </w:txbxContent>
                  </v:textbox>
                </v:roundrect>
                <v:roundrect id="Textfeld 2" o:spid="_x0000_s1048" style="position:absolute;left:49421;top:26670;width:14395;height:71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" fillcolor="white [3201]" strokecolor="black [3200]" strokeweight="2.25pt">
                  <v:stroke joinstyle="miter"/>
                  <v:textbox>
                    <w:txbxContent>
                      <w:p w14:paraId="13F78511" w14:textId="77777777" w:rsidR="00956525" w:rsidRDefault="00956525" w:rsidP="00956525">
                        <w:pPr>
                          <w:jc w:val="center"/>
                        </w:pPr>
                        <w:r>
                          <w:t>Zielsetzung mit Päd. und Eltern</w:t>
                        </w:r>
                      </w:p>
                    </w:txbxContent>
                  </v:textbox>
                </v:roundrect>
                <v:roundrect id="Textfeld 2" o:spid="_x0000_s1049" style="position:absolute;left:65749;top:26561;width:14396;height:71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" fillcolor="white [3201]" strokecolor="black [3200]" strokeweight="2.25pt">
                  <v:stroke joinstyle="miter"/>
                  <v:textbox>
                    <w:txbxContent>
                      <w:p w14:paraId="19B88C88" w14:textId="77777777" w:rsidR="00956525" w:rsidRDefault="00956525" w:rsidP="00956525">
                        <w:pPr>
                          <w:spacing w:before="240"/>
                          <w:jc w:val="center"/>
                        </w:pPr>
                        <w:r>
                          <w:t>Regelmäßige Fördereinheit</w:t>
                        </w:r>
                      </w:p>
                    </w:txbxContent>
                  </v:textbox>
                </v:roundrect>
                <v:shape id="Textfeld 2" o:spid="_x0000_s1050" type="#_x0000_t202" style="position:absolute;left:46482;top:38970;width:180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" fillcolor="white [3201]" strokecolor="black [3200]" strokeweight="2.25pt">
                  <v:textbox>
                    <w:txbxContent>
                      <w:p w14:paraId="57F40F74" w14:textId="77777777" w:rsidR="00956525" w:rsidRDefault="00956525" w:rsidP="00956525">
                        <w:pPr>
                          <w:jc w:val="center"/>
                        </w:pPr>
                        <w:r>
                          <w:t>Empfehlung Arztbesuch / Reha-Schein</w:t>
                        </w:r>
                      </w:p>
                    </w:txbxContent>
                  </v:textbox>
                </v:shape>
                <v:shape id="Textfeld 2" o:spid="_x0000_s1051" type="#_x0000_t202" style="position:absolute;left:46590;top:47352;width:180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" fillcolor="white [3201]" strokecolor="black [3200]" strokeweight="2.25pt">
                  <v:textbox>
                    <w:txbxContent>
                      <w:p w14:paraId="4901AB02" w14:textId="77777777" w:rsidR="00956525" w:rsidRDefault="00956525" w:rsidP="00956525">
                        <w:pPr>
                          <w:jc w:val="center"/>
                        </w:pPr>
                        <w:r>
                          <w:t>Eltern nehmen Kontakt mit AKS auf (Journaldienst)</w:t>
                        </w:r>
                      </w:p>
                    </w:txbxContent>
                  </v:textbox>
                </v:shape>
                <v:shape id="Textfeld 2" o:spid="_x0000_s1052" type="#_x0000_t202" style="position:absolute;left:46699;top:56605;width:180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" fillcolor="white [3201]" strokecolor="black [3200]" strokeweight="2.25pt">
                  <v:textbox>
                    <w:txbxContent>
                      <w:p w14:paraId="600A4BB5" w14:textId="77777777" w:rsidR="00956525" w:rsidRDefault="00956525" w:rsidP="00956525">
                        <w:pPr>
                          <w:jc w:val="center"/>
                        </w:pPr>
                        <w:r>
                          <w:t>Interdisziplinäre Zusammenarbeit der FFI und AKS</w:t>
                        </w:r>
                      </w:p>
                    </w:txbxContent>
                  </v:textbox>
                </v:shape>
                <v:roundrect id="Textfeld 2" o:spid="_x0000_s1053" style="position:absolute;left:82840;top:26234;width:14395;height:146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" fillcolor="white [3201]" strokecolor="black [3200]" strokeweight="2.25pt">
                  <v:stroke joinstyle="miter"/>
                  <v:textbox>
                    <w:txbxContent>
                      <w:p w14:paraId="060752BF" w14:textId="77777777" w:rsidR="00956525" w:rsidRDefault="00956525" w:rsidP="00956525">
                        <w:pPr>
                          <w:jc w:val="center"/>
                        </w:pPr>
                        <w:r>
                          <w:t>Regelmäßiger Austausch in Teamsitzungen und Elterngesprächen</w:t>
                        </w:r>
                      </w:p>
                    </w:txbxContent>
                  </v:textbox>
                </v:roundrect>
                <v:line id="Gerader Verbinder 13" o:spid="_x0000_s1054" style="position:absolute;visibility:visible;mso-wrap-style:square" from="14369,16437" to="16907,1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" strokecolor="#0e0d02" strokeweight="3pt">
                  <v:stroke joinstyle="miter"/>
                </v:line>
                <v:line id="Gerader Verbinder 14" o:spid="_x0000_s1055" style="position:absolute;visibility:visible;mso-wrap-style:square" from="31242,16655" to="33779,1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" strokecolor="#0e0d02" strokeweight="3pt">
                  <v:stroke joinstyle="miter"/>
                </v:line>
                <v:line id="Gerader Verbinder 15" o:spid="_x0000_s1056" style="position:absolute;visibility:visible;mso-wrap-style:square" from="46917,30153" to="49455,3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" strokecolor="#0e0d02" strokeweight="3pt">
                  <v:stroke joinstyle="miter"/>
                </v:line>
                <v:line id="Gerader Verbinder 16" o:spid="_x0000_s1057" style="position:absolute;flip:y;visibility:visible;mso-wrap-style:square" from="63681,30262" to="65850,3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" strokecolor="#0e0d02" strokeweight="3pt">
                  <v:stroke joinstyle="miter"/>
                </v:line>
                <v:line id="Gerader Verbinder 17" o:spid="_x0000_s1058" style="position:absolute;visibility:visible;mso-wrap-style:square" from="80227,30153" to="82765,3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" strokecolor="#0e0d02" strokeweight="3pt">
                  <v:stroke joinstyle="miter"/>
                </v:line>
                <v:line id="Gerader Verbinder 18" o:spid="_x0000_s1059" style="position:absolute;flip:x;visibility:visible;mso-wrap-style:square" from="39950,7184" to="39950,1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" strokecolor="#0e0d02" strokeweight="3pt">
                  <v:stroke joinstyle="miter"/>
                </v:line>
                <v:line id="Gerader Verbinder 19" o:spid="_x0000_s1060" style="position:absolute;flip:x;visibility:visible;mso-wrap-style:square" from="39950,20138" to="40009,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" strokecolor="#0e0d02" strokeweight="3pt">
                  <v:stroke joinstyle="miter"/>
                </v:line>
                <v:line id="Gerader Verbinder 20" o:spid="_x0000_s1061" style="position:absolute;flip:x;visibility:visible;mso-wrap-style:square" from="56061,33963" to="56061,3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" strokecolor="#0e0d02" strokeweight="3pt">
                  <v:stroke joinstyle="miter"/>
                </v:line>
                <v:line id="Gerader Verbinder 21" o:spid="_x0000_s1062" style="position:absolute;flip:x;visibility:visible;mso-wrap-style:square" from="56061,45393" to="56061,4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" strokecolor="#0e0d02" strokeweight="3pt">
                  <v:stroke joinstyle="miter"/>
                </v:line>
                <v:line id="Gerader Verbinder 22" o:spid="_x0000_s1063" style="position:absolute;flip:x;visibility:visible;mso-wrap-style:square" from="55843,53884" to="55843,5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" strokecolor="#0e0d02" strokeweight="3pt">
                  <v:stroke joinstyle="miter"/>
                </v:line>
                <w10:wrap anchorx="margin"/>
              </v:group>
            </w:pict>
          </mc:Fallback>
        </mc:AlternateContent>
      </w:r>
    </w:p>
    <w:sectPr w:rsidR="00F762A1" w:rsidSect="00F53C8D">
      <w:headerReference w:type="even" r:id="rId20"/>
      <w:headerReference w:type="default" r:id="rId21"/>
      <w:footerReference w:type="even" r:id="rId22"/>
      <w:footerReference w:type="default" r:id="rId23"/>
      <w:headerReference w:type="first" r:id="rId24"/>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EFAB" w14:textId="77777777" w:rsidR="00480BA8" w:rsidRDefault="00480BA8" w:rsidP="009D61A9">
      <w:pPr>
        <w:spacing w:after="0" w:line="240" w:lineRule="auto"/>
      </w:pPr>
      <w:r>
        <w:separator/>
      </w:r>
    </w:p>
  </w:endnote>
  <w:endnote w:type="continuationSeparator" w:id="0">
    <w:p w14:paraId="6CF7C144" w14:textId="77777777" w:rsidR="00480BA8" w:rsidRDefault="00480BA8" w:rsidP="009D61A9">
      <w:pPr>
        <w:spacing w:after="0" w:line="240" w:lineRule="auto"/>
      </w:pPr>
      <w:r>
        <w:continuationSeparator/>
      </w:r>
    </w:p>
  </w:endnote>
  <w:endnote w:type="continuationNotice" w:id="1">
    <w:p w14:paraId="56AC1DE6" w14:textId="77777777" w:rsidR="00480BA8" w:rsidRDefault="004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5917" w14:textId="1F8B5074" w:rsidR="0060555B" w:rsidRDefault="006055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53473"/>
      <w:docPartObj>
        <w:docPartGallery w:val="Page Numbers (Bottom of Page)"/>
        <w:docPartUnique/>
      </w:docPartObj>
    </w:sdtPr>
    <w:sdtContent>
      <w:p w14:paraId="75BACEEC" w14:textId="6119229E" w:rsidR="00EE3DBD" w:rsidRDefault="00EE3DBD">
        <w:pPr>
          <w:pStyle w:val="Fuzeile"/>
          <w:jc w:val="center"/>
        </w:pPr>
        <w:r>
          <w:fldChar w:fldCharType="begin"/>
        </w:r>
        <w:r>
          <w:instrText>PAGE   \* MERGEFORMAT</w:instrText>
        </w:r>
        <w:r>
          <w:fldChar w:fldCharType="separate"/>
        </w:r>
        <w:r>
          <w:t>2</w:t>
        </w:r>
        <w:r>
          <w:fldChar w:fldCharType="end"/>
        </w:r>
      </w:p>
    </w:sdtContent>
  </w:sdt>
  <w:p w14:paraId="11EF2DDA" w14:textId="04CBE293" w:rsidR="009D61A9" w:rsidRDefault="009D61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8F38" w14:textId="77777777" w:rsidR="00480BA8" w:rsidRDefault="00480BA8" w:rsidP="009D61A9">
      <w:pPr>
        <w:spacing w:after="0" w:line="240" w:lineRule="auto"/>
      </w:pPr>
      <w:r>
        <w:separator/>
      </w:r>
    </w:p>
  </w:footnote>
  <w:footnote w:type="continuationSeparator" w:id="0">
    <w:p w14:paraId="0F019207" w14:textId="77777777" w:rsidR="00480BA8" w:rsidRDefault="00480BA8" w:rsidP="009D61A9">
      <w:pPr>
        <w:spacing w:after="0" w:line="240" w:lineRule="auto"/>
      </w:pPr>
      <w:r>
        <w:continuationSeparator/>
      </w:r>
    </w:p>
  </w:footnote>
  <w:footnote w:type="continuationNotice" w:id="1">
    <w:p w14:paraId="5AE4F8B7" w14:textId="77777777" w:rsidR="00480BA8" w:rsidRDefault="004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5523" w14:textId="77777777" w:rsidR="0060555B" w:rsidRDefault="006055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AE55" w14:textId="644E010E" w:rsidR="0060555B" w:rsidRDefault="006055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4AC" w14:textId="3E9A27DD" w:rsidR="0060555B" w:rsidRDefault="006055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63"/>
    <w:multiLevelType w:val="multilevel"/>
    <w:tmpl w:val="51B88220"/>
    <w:lvl w:ilvl="0">
      <w:start w:val="9"/>
      <w:numFmt w:val="decimal"/>
      <w:lvlText w:val="%1."/>
      <w:lvlJc w:val="left"/>
      <w:pPr>
        <w:ind w:left="-300" w:hanging="408"/>
      </w:pPr>
      <w:rPr>
        <w:rFonts w:hint="default"/>
      </w:rPr>
    </w:lvl>
    <w:lvl w:ilvl="1">
      <w:start w:val="1"/>
      <w:numFmt w:val="decimal"/>
      <w:lvlText w:val="%1.%2."/>
      <w:lvlJc w:val="left"/>
      <w:pPr>
        <w:ind w:left="12" w:hanging="72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2" w:hanging="108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2"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1092" w:hanging="1800"/>
      </w:pPr>
      <w:rPr>
        <w:rFonts w:hint="default"/>
      </w:rPr>
    </w:lvl>
    <w:lvl w:ilvl="8">
      <w:start w:val="1"/>
      <w:numFmt w:val="decimal"/>
      <w:lvlText w:val="%1.%2.%3.%4.%5.%6.%7.%8.%9."/>
      <w:lvlJc w:val="left"/>
      <w:pPr>
        <w:ind w:left="1452" w:hanging="2160"/>
      </w:pPr>
      <w:rPr>
        <w:rFonts w:hint="default"/>
      </w:rPr>
    </w:lvl>
  </w:abstractNum>
  <w:abstractNum w:abstractNumId="1" w15:restartNumberingAfterBreak="0">
    <w:nsid w:val="21BB45F2"/>
    <w:multiLevelType w:val="multilevel"/>
    <w:tmpl w:val="CB8C78CA"/>
    <w:lvl w:ilvl="0">
      <w:start w:val="6"/>
      <w:numFmt w:val="decimal"/>
      <w:lvlText w:val="%1."/>
      <w:lvlJc w:val="left"/>
      <w:pPr>
        <w:ind w:left="612" w:hanging="612"/>
      </w:pPr>
      <w:rPr>
        <w:rFonts w:hint="default"/>
        <w:color w:val="426E4C"/>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426E4C"/>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5158C1"/>
    <w:multiLevelType w:val="multilevel"/>
    <w:tmpl w:val="A1FEFFC2"/>
    <w:lvl w:ilvl="0">
      <w:start w:val="1"/>
      <w:numFmt w:val="decimal"/>
      <w:lvlText w:val="%1."/>
      <w:lvlJc w:val="left"/>
      <w:pPr>
        <w:ind w:left="1068" w:hanging="360"/>
      </w:pPr>
      <w:rPr>
        <w:rFonts w:hint="default"/>
        <w:color w:val="426E4C"/>
        <w:u w:val="none"/>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color w:val="426E4C"/>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1562F16"/>
    <w:multiLevelType w:val="hybridMultilevel"/>
    <w:tmpl w:val="4B44D6BA"/>
    <w:lvl w:ilvl="0" w:tplc="7AB03E2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2574057"/>
    <w:multiLevelType w:val="hybridMultilevel"/>
    <w:tmpl w:val="FF202C7C"/>
    <w:lvl w:ilvl="0" w:tplc="7AB03E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8F2F58"/>
    <w:multiLevelType w:val="hybridMultilevel"/>
    <w:tmpl w:val="1212B94C"/>
    <w:lvl w:ilvl="0" w:tplc="7AB03E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5E71E5"/>
    <w:multiLevelType w:val="hybridMultilevel"/>
    <w:tmpl w:val="5A0298E0"/>
    <w:lvl w:ilvl="0" w:tplc="7AB03E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526258"/>
    <w:multiLevelType w:val="multilevel"/>
    <w:tmpl w:val="007AC354"/>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color w:val="E8B2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51D269B"/>
    <w:multiLevelType w:val="hybridMultilevel"/>
    <w:tmpl w:val="C44C0F94"/>
    <w:lvl w:ilvl="0" w:tplc="9F3A0EB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20547"/>
    <w:multiLevelType w:val="multilevel"/>
    <w:tmpl w:val="EBD85428"/>
    <w:lvl w:ilvl="0">
      <w:start w:val="8"/>
      <w:numFmt w:val="decimal"/>
      <w:lvlText w:val="%1"/>
      <w:lvlJc w:val="left"/>
      <w:pPr>
        <w:ind w:left="384" w:hanging="384"/>
      </w:pPr>
      <w:rPr>
        <w:rFonts w:eastAsiaTheme="majorEastAsia" w:cs="Arial" w:hint="default"/>
        <w:color w:val="426E4C"/>
      </w:rPr>
    </w:lvl>
    <w:lvl w:ilvl="1">
      <w:start w:val="1"/>
      <w:numFmt w:val="decimal"/>
      <w:lvlText w:val="%1.%2"/>
      <w:lvlJc w:val="left"/>
      <w:pPr>
        <w:ind w:left="720" w:hanging="720"/>
      </w:pPr>
      <w:rPr>
        <w:rFonts w:eastAsiaTheme="majorEastAsia" w:cs="Arial" w:hint="default"/>
        <w:color w:val="E8B218"/>
      </w:rPr>
    </w:lvl>
    <w:lvl w:ilvl="2">
      <w:start w:val="1"/>
      <w:numFmt w:val="decimal"/>
      <w:lvlText w:val="%1.%2.%3"/>
      <w:lvlJc w:val="left"/>
      <w:pPr>
        <w:ind w:left="720" w:hanging="720"/>
      </w:pPr>
      <w:rPr>
        <w:rFonts w:eastAsiaTheme="majorEastAsia" w:cs="Arial" w:hint="default"/>
        <w:color w:val="426E4C"/>
      </w:rPr>
    </w:lvl>
    <w:lvl w:ilvl="3">
      <w:start w:val="1"/>
      <w:numFmt w:val="decimal"/>
      <w:lvlText w:val="%1.%2.%3.%4"/>
      <w:lvlJc w:val="left"/>
      <w:pPr>
        <w:ind w:left="1080" w:hanging="1080"/>
      </w:pPr>
      <w:rPr>
        <w:rFonts w:eastAsiaTheme="majorEastAsia" w:cs="Arial" w:hint="default"/>
        <w:color w:val="426E4C"/>
      </w:rPr>
    </w:lvl>
    <w:lvl w:ilvl="4">
      <w:start w:val="1"/>
      <w:numFmt w:val="decimal"/>
      <w:lvlText w:val="%1.%2.%3.%4.%5"/>
      <w:lvlJc w:val="left"/>
      <w:pPr>
        <w:ind w:left="1440" w:hanging="1440"/>
      </w:pPr>
      <w:rPr>
        <w:rFonts w:eastAsiaTheme="majorEastAsia" w:cs="Arial" w:hint="default"/>
        <w:color w:val="426E4C"/>
      </w:rPr>
    </w:lvl>
    <w:lvl w:ilvl="5">
      <w:start w:val="1"/>
      <w:numFmt w:val="decimal"/>
      <w:lvlText w:val="%1.%2.%3.%4.%5.%6"/>
      <w:lvlJc w:val="left"/>
      <w:pPr>
        <w:ind w:left="1440" w:hanging="1440"/>
      </w:pPr>
      <w:rPr>
        <w:rFonts w:eastAsiaTheme="majorEastAsia" w:cs="Arial" w:hint="default"/>
        <w:color w:val="426E4C"/>
      </w:rPr>
    </w:lvl>
    <w:lvl w:ilvl="6">
      <w:start w:val="1"/>
      <w:numFmt w:val="decimal"/>
      <w:lvlText w:val="%1.%2.%3.%4.%5.%6.%7"/>
      <w:lvlJc w:val="left"/>
      <w:pPr>
        <w:ind w:left="1800" w:hanging="1800"/>
      </w:pPr>
      <w:rPr>
        <w:rFonts w:eastAsiaTheme="majorEastAsia" w:cs="Arial" w:hint="default"/>
        <w:color w:val="426E4C"/>
      </w:rPr>
    </w:lvl>
    <w:lvl w:ilvl="7">
      <w:start w:val="1"/>
      <w:numFmt w:val="decimal"/>
      <w:lvlText w:val="%1.%2.%3.%4.%5.%6.%7.%8"/>
      <w:lvlJc w:val="left"/>
      <w:pPr>
        <w:ind w:left="1800" w:hanging="1800"/>
      </w:pPr>
      <w:rPr>
        <w:rFonts w:eastAsiaTheme="majorEastAsia" w:cs="Arial" w:hint="default"/>
        <w:color w:val="426E4C"/>
      </w:rPr>
    </w:lvl>
    <w:lvl w:ilvl="8">
      <w:start w:val="1"/>
      <w:numFmt w:val="decimal"/>
      <w:lvlText w:val="%1.%2.%3.%4.%5.%6.%7.%8.%9"/>
      <w:lvlJc w:val="left"/>
      <w:pPr>
        <w:ind w:left="2160" w:hanging="2160"/>
      </w:pPr>
      <w:rPr>
        <w:rFonts w:eastAsiaTheme="majorEastAsia" w:cs="Arial" w:hint="default"/>
        <w:color w:val="426E4C"/>
      </w:rPr>
    </w:lvl>
  </w:abstractNum>
  <w:num w:numId="1" w16cid:durableId="733309607">
    <w:abstractNumId w:val="8"/>
  </w:num>
  <w:num w:numId="2" w16cid:durableId="1518353409">
    <w:abstractNumId w:val="3"/>
  </w:num>
  <w:num w:numId="3" w16cid:durableId="694620973">
    <w:abstractNumId w:val="2"/>
  </w:num>
  <w:num w:numId="4" w16cid:durableId="1321690517">
    <w:abstractNumId w:val="5"/>
  </w:num>
  <w:num w:numId="5" w16cid:durableId="1542865869">
    <w:abstractNumId w:val="6"/>
  </w:num>
  <w:num w:numId="6" w16cid:durableId="1285387144">
    <w:abstractNumId w:val="4"/>
  </w:num>
  <w:num w:numId="7" w16cid:durableId="156850411">
    <w:abstractNumId w:val="1"/>
  </w:num>
  <w:num w:numId="8" w16cid:durableId="179971099">
    <w:abstractNumId w:val="0"/>
  </w:num>
  <w:num w:numId="9" w16cid:durableId="1351837526">
    <w:abstractNumId w:val="7"/>
  </w:num>
  <w:num w:numId="10" w16cid:durableId="1028261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E4"/>
    <w:rsid w:val="0003256B"/>
    <w:rsid w:val="00042714"/>
    <w:rsid w:val="00070604"/>
    <w:rsid w:val="00080C15"/>
    <w:rsid w:val="00090E74"/>
    <w:rsid w:val="00093B42"/>
    <w:rsid w:val="00097F19"/>
    <w:rsid w:val="000A23DA"/>
    <w:rsid w:val="00104E15"/>
    <w:rsid w:val="00105FDF"/>
    <w:rsid w:val="00123C2F"/>
    <w:rsid w:val="001331E7"/>
    <w:rsid w:val="001360E7"/>
    <w:rsid w:val="0016019B"/>
    <w:rsid w:val="001A5C3C"/>
    <w:rsid w:val="001A7D68"/>
    <w:rsid w:val="001C1F3A"/>
    <w:rsid w:val="001E1F38"/>
    <w:rsid w:val="00210CE3"/>
    <w:rsid w:val="00227E98"/>
    <w:rsid w:val="00253AC4"/>
    <w:rsid w:val="002613D4"/>
    <w:rsid w:val="002746D4"/>
    <w:rsid w:val="002B5E48"/>
    <w:rsid w:val="002C3BF1"/>
    <w:rsid w:val="002F3FEC"/>
    <w:rsid w:val="002F700C"/>
    <w:rsid w:val="0030110A"/>
    <w:rsid w:val="003016B7"/>
    <w:rsid w:val="003129D7"/>
    <w:rsid w:val="003B142F"/>
    <w:rsid w:val="003B165E"/>
    <w:rsid w:val="003D0EAE"/>
    <w:rsid w:val="00412007"/>
    <w:rsid w:val="00420D7D"/>
    <w:rsid w:val="004714DB"/>
    <w:rsid w:val="00480BA8"/>
    <w:rsid w:val="004D0DC7"/>
    <w:rsid w:val="00503440"/>
    <w:rsid w:val="0050395F"/>
    <w:rsid w:val="00523BF3"/>
    <w:rsid w:val="0053211C"/>
    <w:rsid w:val="005434D3"/>
    <w:rsid w:val="0056534C"/>
    <w:rsid w:val="005841F7"/>
    <w:rsid w:val="005A4257"/>
    <w:rsid w:val="005B2772"/>
    <w:rsid w:val="005B68A1"/>
    <w:rsid w:val="005B696B"/>
    <w:rsid w:val="005D4C1E"/>
    <w:rsid w:val="005F251D"/>
    <w:rsid w:val="0060555B"/>
    <w:rsid w:val="006454F9"/>
    <w:rsid w:val="0068042C"/>
    <w:rsid w:val="006917B0"/>
    <w:rsid w:val="006A4147"/>
    <w:rsid w:val="006F160A"/>
    <w:rsid w:val="006F33BD"/>
    <w:rsid w:val="006F53E4"/>
    <w:rsid w:val="00710DF2"/>
    <w:rsid w:val="007504A7"/>
    <w:rsid w:val="00753567"/>
    <w:rsid w:val="00760F40"/>
    <w:rsid w:val="00770F7C"/>
    <w:rsid w:val="00787533"/>
    <w:rsid w:val="00797D82"/>
    <w:rsid w:val="007B645C"/>
    <w:rsid w:val="007C3EF1"/>
    <w:rsid w:val="007D090B"/>
    <w:rsid w:val="007D59F2"/>
    <w:rsid w:val="007E678F"/>
    <w:rsid w:val="008059D9"/>
    <w:rsid w:val="00822835"/>
    <w:rsid w:val="00832136"/>
    <w:rsid w:val="008D07A9"/>
    <w:rsid w:val="00900D77"/>
    <w:rsid w:val="00906FAF"/>
    <w:rsid w:val="00956525"/>
    <w:rsid w:val="00986E35"/>
    <w:rsid w:val="009B5B5E"/>
    <w:rsid w:val="009C1C8F"/>
    <w:rsid w:val="009D61A9"/>
    <w:rsid w:val="00A0790C"/>
    <w:rsid w:val="00A7662C"/>
    <w:rsid w:val="00A84C2D"/>
    <w:rsid w:val="00A93ABC"/>
    <w:rsid w:val="00AD106A"/>
    <w:rsid w:val="00AE4D90"/>
    <w:rsid w:val="00AF45AB"/>
    <w:rsid w:val="00B16CA2"/>
    <w:rsid w:val="00B720A7"/>
    <w:rsid w:val="00B77419"/>
    <w:rsid w:val="00B86507"/>
    <w:rsid w:val="00B94125"/>
    <w:rsid w:val="00B970C1"/>
    <w:rsid w:val="00BA7E38"/>
    <w:rsid w:val="00BF2BFB"/>
    <w:rsid w:val="00BF2CDA"/>
    <w:rsid w:val="00C3435A"/>
    <w:rsid w:val="00C86241"/>
    <w:rsid w:val="00CC2090"/>
    <w:rsid w:val="00CD7371"/>
    <w:rsid w:val="00CE526E"/>
    <w:rsid w:val="00CE5AB0"/>
    <w:rsid w:val="00D4055C"/>
    <w:rsid w:val="00D446AE"/>
    <w:rsid w:val="00D508DC"/>
    <w:rsid w:val="00D52F8B"/>
    <w:rsid w:val="00D752AE"/>
    <w:rsid w:val="00D80EAD"/>
    <w:rsid w:val="00D85159"/>
    <w:rsid w:val="00DD11EF"/>
    <w:rsid w:val="00E05E04"/>
    <w:rsid w:val="00E11878"/>
    <w:rsid w:val="00E250A3"/>
    <w:rsid w:val="00E779E9"/>
    <w:rsid w:val="00EA1609"/>
    <w:rsid w:val="00ED77BB"/>
    <w:rsid w:val="00EE3DBD"/>
    <w:rsid w:val="00EE7BB2"/>
    <w:rsid w:val="00EF3AB4"/>
    <w:rsid w:val="00F02696"/>
    <w:rsid w:val="00F05D3F"/>
    <w:rsid w:val="00F119E4"/>
    <w:rsid w:val="00F248F7"/>
    <w:rsid w:val="00F53C8D"/>
    <w:rsid w:val="00F57B87"/>
    <w:rsid w:val="00F762A1"/>
    <w:rsid w:val="00FB4BFE"/>
    <w:rsid w:val="00FD17DA"/>
    <w:rsid w:val="00FD4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3D6A"/>
  <w15:chartTrackingRefBased/>
  <w15:docId w15:val="{A132CEE9-285F-4A6D-96D5-5CFE67F5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4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42F"/>
    <w:rPr>
      <w:color w:val="0563C1" w:themeColor="hyperlink"/>
      <w:u w:val="single"/>
    </w:rPr>
  </w:style>
  <w:style w:type="character" w:styleId="NichtaufgelsteErwhnung">
    <w:name w:val="Unresolved Mention"/>
    <w:basedOn w:val="Absatz-Standardschriftart"/>
    <w:uiPriority w:val="99"/>
    <w:semiHidden/>
    <w:unhideWhenUsed/>
    <w:rsid w:val="003B142F"/>
    <w:rPr>
      <w:color w:val="605E5C"/>
      <w:shd w:val="clear" w:color="auto" w:fill="E1DFDD"/>
    </w:rPr>
  </w:style>
  <w:style w:type="paragraph" w:styleId="Listenabsatz">
    <w:name w:val="List Paragraph"/>
    <w:basedOn w:val="Standard"/>
    <w:uiPriority w:val="34"/>
    <w:qFormat/>
    <w:rsid w:val="00822835"/>
    <w:pPr>
      <w:ind w:left="720"/>
      <w:contextualSpacing/>
    </w:pPr>
  </w:style>
  <w:style w:type="paragraph" w:styleId="Kopfzeile">
    <w:name w:val="header"/>
    <w:basedOn w:val="Standard"/>
    <w:link w:val="KopfzeileZchn"/>
    <w:uiPriority w:val="99"/>
    <w:unhideWhenUsed/>
    <w:rsid w:val="009D61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61A9"/>
  </w:style>
  <w:style w:type="paragraph" w:styleId="Fuzeile">
    <w:name w:val="footer"/>
    <w:basedOn w:val="Standard"/>
    <w:link w:val="FuzeileZchn"/>
    <w:uiPriority w:val="99"/>
    <w:unhideWhenUsed/>
    <w:rsid w:val="009D61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61A9"/>
  </w:style>
  <w:style w:type="character" w:customStyle="1" w:styleId="berschrift1Zchn">
    <w:name w:val="Überschrift 1 Zchn"/>
    <w:basedOn w:val="Absatz-Standardschriftart"/>
    <w:link w:val="berschrift1"/>
    <w:uiPriority w:val="9"/>
    <w:rsid w:val="00F248F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248F7"/>
    <w:pPr>
      <w:outlineLvl w:val="9"/>
    </w:pPr>
    <w:rPr>
      <w:lang w:eastAsia="de-DE"/>
    </w:rPr>
  </w:style>
  <w:style w:type="paragraph" w:styleId="Verzeichnis1">
    <w:name w:val="toc 1"/>
    <w:basedOn w:val="Standard"/>
    <w:next w:val="Standard"/>
    <w:autoRedefine/>
    <w:uiPriority w:val="39"/>
    <w:unhideWhenUsed/>
    <w:rsid w:val="00F248F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line.vogt@goetzis.a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ra.schroll@goetzis.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orarlberg.at/pdf/berufsbildsok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9eb037-adb6-49f5-a293-e0c2980669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3991E33CEAC14CBB6E4781200C6EDC" ma:contentTypeVersion="11" ma:contentTypeDescription="Ein neues Dokument erstellen." ma:contentTypeScope="" ma:versionID="d85fd91fb7da5a0c858af32adf8978f0">
  <xsd:schema xmlns:xsd="http://www.w3.org/2001/XMLSchema" xmlns:xs="http://www.w3.org/2001/XMLSchema" xmlns:p="http://schemas.microsoft.com/office/2006/metadata/properties" xmlns:ns2="e69eb037-adb6-49f5-a293-e0c29806699f" targetNamespace="http://schemas.microsoft.com/office/2006/metadata/properties" ma:root="true" ma:fieldsID="e1c281b90d9144e5a198a6027d3d3496" ns2:_="">
    <xsd:import namespace="e69eb037-adb6-49f5-a293-e0c29806699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eb037-adb6-49f5-a293-e0c298066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1eaf73f-c571-489c-b9fa-eae04aa9c7e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FA50-9EC9-47FD-B335-C0DF6025B8E0}">
  <ds:schemaRefs>
    <ds:schemaRef ds:uri="http://schemas.microsoft.com/sharepoint/v3/contenttype/forms"/>
  </ds:schemaRefs>
</ds:datastoreItem>
</file>

<file path=customXml/itemProps2.xml><?xml version="1.0" encoding="utf-8"?>
<ds:datastoreItem xmlns:ds="http://schemas.openxmlformats.org/officeDocument/2006/customXml" ds:itemID="{6912AFDE-97C2-47AE-8AD8-14D71AEB01A6}">
  <ds:schemaRefs>
    <ds:schemaRef ds:uri="http://schemas.microsoft.com/office/2006/metadata/properties"/>
    <ds:schemaRef ds:uri="http://schemas.microsoft.com/office/infopath/2007/PartnerControls"/>
    <ds:schemaRef ds:uri="e69eb037-adb6-49f5-a293-e0c29806699f"/>
  </ds:schemaRefs>
</ds:datastoreItem>
</file>

<file path=customXml/itemProps3.xml><?xml version="1.0" encoding="utf-8"?>
<ds:datastoreItem xmlns:ds="http://schemas.openxmlformats.org/officeDocument/2006/customXml" ds:itemID="{0CC43535-A78B-491D-A6CB-E5D1CC9D7903}"/>
</file>

<file path=customXml/itemProps4.xml><?xml version="1.0" encoding="utf-8"?>
<ds:datastoreItem xmlns:ds="http://schemas.openxmlformats.org/officeDocument/2006/customXml" ds:itemID="{3E6D8175-3EF5-4ABF-A93C-79A4EE70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2889</Words>
  <Characters>18202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amKumma</Company>
  <LinksUpToDate>false</LinksUpToDate>
  <CharactersWithSpaces>21049</CharactersWithSpaces>
  <SharedDoc>false</SharedDoc>
  <HLinks>
    <vt:vector size="24" baseType="variant">
      <vt:variant>
        <vt:i4>2818093</vt:i4>
      </vt:variant>
      <vt:variant>
        <vt:i4>9</vt:i4>
      </vt:variant>
      <vt:variant>
        <vt:i4>0</vt:i4>
      </vt:variant>
      <vt:variant>
        <vt:i4>5</vt:i4>
      </vt:variant>
      <vt:variant>
        <vt:lpwstr>http://www.vorarlberg.at/pdf/berufsbildsoki.pdf</vt:lpwstr>
      </vt:variant>
      <vt:variant>
        <vt:lpwstr/>
      </vt:variant>
      <vt:variant>
        <vt:i4>7733271</vt:i4>
      </vt:variant>
      <vt:variant>
        <vt:i4>6</vt:i4>
      </vt:variant>
      <vt:variant>
        <vt:i4>0</vt:i4>
      </vt:variant>
      <vt:variant>
        <vt:i4>5</vt:i4>
      </vt:variant>
      <vt:variant>
        <vt:lpwstr>mailto:aline.vogt@goetzis.at</vt:lpwstr>
      </vt:variant>
      <vt:variant>
        <vt:lpwstr/>
      </vt:variant>
      <vt:variant>
        <vt:i4>3080286</vt:i4>
      </vt:variant>
      <vt:variant>
        <vt:i4>3</vt:i4>
      </vt:variant>
      <vt:variant>
        <vt:i4>0</vt:i4>
      </vt:variant>
      <vt:variant>
        <vt:i4>5</vt:i4>
      </vt:variant>
      <vt:variant>
        <vt:lpwstr>mailto:jana.langbehn@goetzis.at</vt:lpwstr>
      </vt:variant>
      <vt:variant>
        <vt:lpwstr/>
      </vt:variant>
      <vt:variant>
        <vt:i4>7667730</vt:i4>
      </vt:variant>
      <vt:variant>
        <vt:i4>0</vt:i4>
      </vt:variant>
      <vt:variant>
        <vt:i4>0</vt:i4>
      </vt:variant>
      <vt:variant>
        <vt:i4>5</vt:i4>
      </vt:variant>
      <vt:variant>
        <vt:lpwstr>mailto:petra.schroll@goetzis.at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Schroll</dc:creator>
  <cp:keywords/>
  <dc:description/>
  <cp:lastModifiedBy>Petra Schroll</cp:lastModifiedBy>
  <cp:revision>70</cp:revision>
  <dcterms:created xsi:type="dcterms:W3CDTF">2023-03-26T15:26:00Z</dcterms:created>
  <dcterms:modified xsi:type="dcterms:W3CDTF">2024-01-06T14:04:00Z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0x0101002E3991E33CEAC14CBB6E4781200C6EDC</vt:lpwstr>
  </property>
  <property fmtid="{D5CDD505-2E9C-101B-9397-08002B2CF9AE}" pid="3" name="MediaServiceImageTags">
    <vt:lpwstr/>
  </property>
</Properties>
</file>